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5697" w14:textId="77777777" w:rsidR="00B41438" w:rsidRDefault="00B41438">
      <w:pPr>
        <w:pStyle w:val="Tekstpodstawowy"/>
        <w:spacing w:before="2"/>
        <w:rPr>
          <w:rFonts w:ascii="Times New Roman"/>
          <w:b w:val="0"/>
          <w:sz w:val="23"/>
        </w:rPr>
      </w:pPr>
    </w:p>
    <w:p w14:paraId="19C2B2DA" w14:textId="54297E9E" w:rsidR="00B41438" w:rsidRDefault="00525FE5">
      <w:pPr>
        <w:pStyle w:val="Tytu"/>
      </w:pPr>
      <w:r>
        <w:t>Wysokość wskaźników zwiększających na rok 202</w:t>
      </w:r>
      <w:r w:rsidR="00E87540">
        <w:t>2</w:t>
      </w:r>
    </w:p>
    <w:p w14:paraId="5D54206C" w14:textId="3D6E5A50" w:rsidR="00B41438" w:rsidRDefault="00C313E5">
      <w:pPr>
        <w:pStyle w:val="Tekstpodstawowy"/>
        <w:spacing w:before="42"/>
        <w:ind w:left="2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731D34" wp14:editId="20CB970C">
                <wp:simplePos x="0" y="0"/>
                <wp:positionH relativeFrom="page">
                  <wp:posOffset>763270</wp:posOffset>
                </wp:positionH>
                <wp:positionV relativeFrom="paragraph">
                  <wp:posOffset>306705</wp:posOffset>
                </wp:positionV>
                <wp:extent cx="9145270" cy="457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527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77336" id="Rectangle 2" o:spid="_x0000_s1026" style="position:absolute;margin-left:60.1pt;margin-top:24.15pt;width:720.1pt;height:3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525FE5">
        <w:t>ustalonych na podstawie art. 14 ust. 1 ustawy o finansowaniu zadań oświatowych</w:t>
      </w:r>
    </w:p>
    <w:p w14:paraId="7F6CB728" w14:textId="77777777" w:rsidR="00B41438" w:rsidRDefault="00B41438">
      <w:pPr>
        <w:pStyle w:val="Tekstpodstawowy"/>
        <w:rPr>
          <w:sz w:val="20"/>
        </w:rPr>
      </w:pPr>
    </w:p>
    <w:p w14:paraId="08BB7744" w14:textId="77777777" w:rsidR="00B41438" w:rsidRDefault="00B41438">
      <w:pPr>
        <w:pStyle w:val="Tekstpodstawowy"/>
        <w:spacing w:before="8"/>
        <w:rPr>
          <w:sz w:val="12"/>
        </w:rPr>
      </w:pPr>
    </w:p>
    <w:tbl>
      <w:tblPr>
        <w:tblStyle w:val="TableNormal"/>
        <w:tblW w:w="0" w:type="auto"/>
        <w:tblInd w:w="193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8"/>
        <w:gridCol w:w="3672"/>
      </w:tblGrid>
      <w:tr w:rsidR="00B41438" w14:paraId="0E9BF95E" w14:textId="77777777">
        <w:trPr>
          <w:trHeight w:val="492"/>
        </w:trPr>
        <w:tc>
          <w:tcPr>
            <w:tcW w:w="10728" w:type="dxa"/>
            <w:tcBorders>
              <w:bottom w:val="single" w:sz="18" w:space="0" w:color="000000"/>
              <w:right w:val="single" w:sz="18" w:space="0" w:color="000000"/>
            </w:tcBorders>
          </w:tcPr>
          <w:p w14:paraId="1ADB1764" w14:textId="77777777" w:rsidR="00B41438" w:rsidRDefault="00525FE5">
            <w:pPr>
              <w:pStyle w:val="TableParagraph"/>
              <w:spacing w:before="0" w:line="473" w:lineRule="exact"/>
              <w:ind w:left="3072" w:right="3015"/>
              <w:rPr>
                <w:b/>
                <w:sz w:val="43"/>
              </w:rPr>
            </w:pPr>
            <w:r>
              <w:rPr>
                <w:b/>
                <w:sz w:val="43"/>
              </w:rPr>
              <w:t>Typ szkoły</w:t>
            </w:r>
          </w:p>
        </w:tc>
        <w:tc>
          <w:tcPr>
            <w:tcW w:w="3672" w:type="dxa"/>
            <w:tcBorders>
              <w:left w:val="single" w:sz="18" w:space="0" w:color="000000"/>
              <w:bottom w:val="single" w:sz="18" w:space="0" w:color="000000"/>
            </w:tcBorders>
          </w:tcPr>
          <w:p w14:paraId="621D06D5" w14:textId="77777777" w:rsidR="00B41438" w:rsidRDefault="00525FE5">
            <w:pPr>
              <w:pStyle w:val="TableParagraph"/>
              <w:spacing w:before="0" w:line="473" w:lineRule="exact"/>
              <w:ind w:right="757"/>
              <w:rPr>
                <w:b/>
                <w:sz w:val="43"/>
              </w:rPr>
            </w:pPr>
            <w:r>
              <w:rPr>
                <w:b/>
                <w:sz w:val="43"/>
              </w:rPr>
              <w:t>Wskaźnik</w:t>
            </w:r>
          </w:p>
        </w:tc>
      </w:tr>
      <w:tr w:rsidR="00B41438" w14:paraId="1AD66C53" w14:textId="77777777">
        <w:trPr>
          <w:trHeight w:val="662"/>
        </w:trPr>
        <w:tc>
          <w:tcPr>
            <w:tcW w:w="1072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BA326A" w14:textId="77777777" w:rsidR="00B41438" w:rsidRDefault="00525FE5">
            <w:pPr>
              <w:pStyle w:val="TableParagraph"/>
              <w:ind w:left="3072" w:right="3020"/>
              <w:rPr>
                <w:sz w:val="39"/>
              </w:rPr>
            </w:pPr>
            <w:r>
              <w:rPr>
                <w:sz w:val="39"/>
              </w:rPr>
              <w:t>Szkoły podstawowe</w:t>
            </w:r>
          </w:p>
        </w:tc>
        <w:tc>
          <w:tcPr>
            <w:tcW w:w="3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22CC6E0" w14:textId="12E66F9A" w:rsidR="00B41438" w:rsidRDefault="00525FE5">
            <w:pPr>
              <w:pStyle w:val="TableParagraph"/>
              <w:ind w:right="727"/>
              <w:rPr>
                <w:sz w:val="39"/>
              </w:rPr>
            </w:pPr>
            <w:r>
              <w:rPr>
                <w:sz w:val="39"/>
              </w:rPr>
              <w:t>1,</w:t>
            </w:r>
            <w:r w:rsidR="00E87540">
              <w:rPr>
                <w:sz w:val="39"/>
              </w:rPr>
              <w:t>302</w:t>
            </w:r>
          </w:p>
        </w:tc>
      </w:tr>
    </w:tbl>
    <w:p w14:paraId="2B0ABFF6" w14:textId="40BAA101" w:rsidR="00525FE5" w:rsidRDefault="00525FE5"/>
    <w:p w14:paraId="52BF79AE" w14:textId="16ABEBA5" w:rsidR="00F32A76" w:rsidRPr="00F32A76" w:rsidRDefault="00F32A76" w:rsidP="00F32A76"/>
    <w:p w14:paraId="5C7BCDD7" w14:textId="14949417" w:rsidR="00F32A76" w:rsidRPr="00F32A76" w:rsidRDefault="00F32A76" w:rsidP="00F32A76"/>
    <w:p w14:paraId="2301E7CF" w14:textId="1B26C58C" w:rsidR="00F32A76" w:rsidRPr="00F32A76" w:rsidRDefault="00F32A76" w:rsidP="00F32A76"/>
    <w:p w14:paraId="39753B11" w14:textId="6167BF49" w:rsidR="00F32A76" w:rsidRPr="00F32A76" w:rsidRDefault="00F32A76" w:rsidP="00F32A76"/>
    <w:p w14:paraId="642231A1" w14:textId="0ED6CCBA" w:rsidR="00F32A76" w:rsidRPr="00F32A76" w:rsidRDefault="00F32A76" w:rsidP="00F32A76"/>
    <w:p w14:paraId="6178A9E0" w14:textId="6D19D9F4" w:rsidR="00F32A76" w:rsidRPr="00F32A76" w:rsidRDefault="00F32A76" w:rsidP="00F32A76"/>
    <w:p w14:paraId="13CB4ED8" w14:textId="799C68D7" w:rsidR="00F32A76" w:rsidRPr="00F32A76" w:rsidRDefault="00F32A76" w:rsidP="00F32A76"/>
    <w:p w14:paraId="006EFF0A" w14:textId="3D3ACAB8" w:rsidR="00F32A76" w:rsidRPr="00F32A76" w:rsidRDefault="00F32A76" w:rsidP="00F32A76"/>
    <w:p w14:paraId="137FD581" w14:textId="2A2E80F1" w:rsidR="00F32A76" w:rsidRPr="00F32A76" w:rsidRDefault="00F32A76" w:rsidP="00F32A76"/>
    <w:p w14:paraId="5515778A" w14:textId="3397C8BE" w:rsidR="00F32A76" w:rsidRPr="00F32A76" w:rsidRDefault="00F32A76" w:rsidP="00F32A76"/>
    <w:p w14:paraId="60FCF22B" w14:textId="62E350F5" w:rsidR="00F32A76" w:rsidRPr="00F32A76" w:rsidRDefault="00F32A76" w:rsidP="00F32A76"/>
    <w:p w14:paraId="45A5B214" w14:textId="00AD7266" w:rsidR="00F32A76" w:rsidRPr="00F32A76" w:rsidRDefault="00F32A76" w:rsidP="00F32A76"/>
    <w:p w14:paraId="190A7153" w14:textId="40AA2E75" w:rsidR="00F32A76" w:rsidRPr="00F32A76" w:rsidRDefault="00F32A76" w:rsidP="00F32A76"/>
    <w:p w14:paraId="5BC51169" w14:textId="3239D5A4" w:rsidR="00F32A76" w:rsidRPr="00F32A76" w:rsidRDefault="00F32A76" w:rsidP="00F32A76"/>
    <w:p w14:paraId="6FC5CF04" w14:textId="12A3AF83" w:rsidR="00F32A76" w:rsidRPr="00F32A76" w:rsidRDefault="00F32A76" w:rsidP="00F32A76"/>
    <w:p w14:paraId="2C90ED2A" w14:textId="4EE71D0E" w:rsidR="00F32A76" w:rsidRPr="00F32A76" w:rsidRDefault="00F32A76" w:rsidP="00F32A76"/>
    <w:p w14:paraId="13526FCA" w14:textId="5C9759B8" w:rsidR="00F32A76" w:rsidRPr="00F32A76" w:rsidRDefault="00F32A76" w:rsidP="00F32A76"/>
    <w:p w14:paraId="3559D0AB" w14:textId="51A70E61" w:rsidR="00F32A76" w:rsidRPr="00F32A76" w:rsidRDefault="00F32A76" w:rsidP="00F32A76"/>
    <w:p w14:paraId="10DF8C69" w14:textId="6B1A6492" w:rsidR="00F32A76" w:rsidRPr="00F32A76" w:rsidRDefault="00F32A76" w:rsidP="00F32A76"/>
    <w:p w14:paraId="6E91195E" w14:textId="4F870D61" w:rsidR="00F32A76" w:rsidRPr="00F32A76" w:rsidRDefault="00F32A76" w:rsidP="00F32A76"/>
    <w:p w14:paraId="0B19212D" w14:textId="5E1A7424" w:rsidR="00F32A76" w:rsidRPr="00F32A76" w:rsidRDefault="00F32A76" w:rsidP="00F32A76"/>
    <w:p w14:paraId="1CB70AE9" w14:textId="03DB6D4B" w:rsidR="00F32A76" w:rsidRDefault="00F32A76" w:rsidP="00F32A76"/>
    <w:p w14:paraId="13FC9AB1" w14:textId="5CC73498" w:rsidR="00F32A76" w:rsidRPr="00F32A76" w:rsidRDefault="00F32A76" w:rsidP="00F32A76"/>
    <w:p w14:paraId="61398DBF" w14:textId="77FFD31E" w:rsidR="00F32A76" w:rsidRDefault="00F32A76" w:rsidP="00F32A76"/>
    <w:p w14:paraId="2C5313F8" w14:textId="470BCB05" w:rsidR="00F32A76" w:rsidRPr="00F32A76" w:rsidRDefault="00F32A76" w:rsidP="00F32A76">
      <w:r>
        <w:t>Działdowo, 19.04.2022</w:t>
      </w:r>
    </w:p>
    <w:sectPr w:rsidR="00F32A76" w:rsidRPr="00F32A76">
      <w:type w:val="continuous"/>
      <w:pgSz w:w="16840" w:h="11900" w:orient="landscape"/>
      <w:pgMar w:top="1100" w:right="10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38"/>
    <w:rsid w:val="00525FE5"/>
    <w:rsid w:val="00B41438"/>
    <w:rsid w:val="00C313E5"/>
    <w:rsid w:val="00C75F47"/>
    <w:rsid w:val="00E87540"/>
    <w:rsid w:val="00F3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CD1E"/>
  <w15:docId w15:val="{14DA9390-7E45-4EED-81F1-A8193C1C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6"/>
      <w:szCs w:val="36"/>
    </w:rPr>
  </w:style>
  <w:style w:type="paragraph" w:styleId="Tytu">
    <w:name w:val="Title"/>
    <w:basedOn w:val="Normalny"/>
    <w:uiPriority w:val="10"/>
    <w:qFormat/>
    <w:pPr>
      <w:spacing w:before="87"/>
      <w:ind w:left="219"/>
    </w:pPr>
    <w:rPr>
      <w:b/>
      <w:bCs/>
      <w:sz w:val="43"/>
      <w:szCs w:val="4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5"/>
      <w:ind w:left="849" w:right="7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kwoty_dotacji_publikacja_kwiecień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kwoty_dotacji_publikacja_kwiecień</dc:title>
  <dc:creator>romsob</dc:creator>
  <cp:keywords>()</cp:keywords>
  <cp:lastModifiedBy>UGD</cp:lastModifiedBy>
  <cp:revision>4</cp:revision>
  <cp:lastPrinted>2022-04-19T08:38:00Z</cp:lastPrinted>
  <dcterms:created xsi:type="dcterms:W3CDTF">2022-04-19T08:20:00Z</dcterms:created>
  <dcterms:modified xsi:type="dcterms:W3CDTF">2022-04-19T11:36:00Z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2022-01-19T00:00:00Z</vt:filetime>
  </property>
</Properties>
</file>