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ED0576">
      <w:pPr>
        <w:pStyle w:val="right"/>
        <w:rPr>
          <w:rFonts w:ascii="Arial" w:hAnsi="Arial" w:cs="Arial"/>
          <w:sz w:val="24"/>
          <w:szCs w:val="24"/>
        </w:rPr>
      </w:pPr>
      <w:r w:rsidRPr="00ED0576">
        <w:rPr>
          <w:rFonts w:ascii="Arial" w:hAnsi="Arial" w:cs="Arial"/>
          <w:sz w:val="24"/>
          <w:szCs w:val="24"/>
        </w:rPr>
        <w:t>Działdowo, dnia 2</w:t>
      </w:r>
      <w:r w:rsidR="007643CA">
        <w:rPr>
          <w:rFonts w:ascii="Arial" w:hAnsi="Arial" w:cs="Arial"/>
          <w:sz w:val="24"/>
          <w:szCs w:val="24"/>
        </w:rPr>
        <w:t>3</w:t>
      </w:r>
      <w:r w:rsidRPr="00ED0576">
        <w:rPr>
          <w:rFonts w:ascii="Arial" w:hAnsi="Arial" w:cs="Arial"/>
          <w:sz w:val="24"/>
          <w:szCs w:val="24"/>
        </w:rPr>
        <w:t>.04.2021r.</w:t>
      </w:r>
    </w:p>
    <w:p w:rsidR="00E76AE5" w:rsidRPr="00ED0576" w:rsidRDefault="00E76AE5">
      <w:pPr>
        <w:pStyle w:val="p"/>
        <w:rPr>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FZK.271.1.2021</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9A124D" w:rsidRPr="00ED0576" w:rsidRDefault="00ED0576" w:rsidP="002A2F6D">
      <w:pPr>
        <w:pStyle w:val="p"/>
        <w:jc w:val="center"/>
        <w:rPr>
          <w:rFonts w:ascii="Arial" w:hAnsi="Arial" w:cs="Arial"/>
          <w:sz w:val="24"/>
          <w:szCs w:val="24"/>
        </w:rPr>
      </w:pPr>
      <w:r w:rsidRPr="00ED0576">
        <w:rPr>
          <w:rStyle w:val="bold"/>
          <w:rFonts w:ascii="Arial" w:hAnsi="Arial" w:cs="Arial"/>
          <w:sz w:val="24"/>
          <w:szCs w:val="24"/>
        </w:rPr>
        <w:t xml:space="preserve">„Przebudowa </w:t>
      </w:r>
      <w:r w:rsidR="001B61FB" w:rsidRPr="00ED0576">
        <w:rPr>
          <w:rStyle w:val="bold"/>
          <w:rFonts w:ascii="Arial" w:hAnsi="Arial" w:cs="Arial"/>
          <w:sz w:val="24"/>
          <w:szCs w:val="24"/>
        </w:rPr>
        <w:t>d</w:t>
      </w:r>
      <w:r w:rsidR="00037EA2" w:rsidRPr="00ED0576">
        <w:rPr>
          <w:rStyle w:val="bold"/>
          <w:rFonts w:ascii="Arial" w:hAnsi="Arial" w:cs="Arial"/>
          <w:sz w:val="24"/>
          <w:szCs w:val="24"/>
        </w:rPr>
        <w:t xml:space="preserve">rogi gminnej </w:t>
      </w:r>
      <w:r w:rsidRPr="00ED0576">
        <w:rPr>
          <w:rStyle w:val="bold"/>
          <w:rFonts w:ascii="Arial" w:hAnsi="Arial" w:cs="Arial"/>
          <w:sz w:val="24"/>
          <w:szCs w:val="24"/>
        </w:rPr>
        <w:t>w miejscowości Burkat, Gmina Działdowo”</w:t>
      </w:r>
    </w:p>
    <w:p w:rsidR="00E76AE5" w:rsidRPr="00ED0576" w:rsidRDefault="00E76AE5">
      <w:pPr>
        <w:pStyle w:val="p"/>
        <w:rPr>
          <w:rFonts w:ascii="Arial" w:hAnsi="Arial" w:cs="Arial"/>
          <w:sz w:val="28"/>
          <w:szCs w:val="28"/>
        </w:rPr>
      </w:pPr>
    </w:p>
    <w:p w:rsidR="00E76AE5" w:rsidRDefault="00E76AE5">
      <w:pPr>
        <w:pStyle w:val="p"/>
        <w:rPr>
          <w:rFonts w:ascii="Arial" w:hAnsi="Arial" w:cs="Arial"/>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Default="006A3CB1" w:rsidP="006A3CB1"/>
    <w:p w:rsidR="00EA29EE" w:rsidRDefault="00EA29EE"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E76AE5" w:rsidRPr="008222B8" w:rsidRDefault="008222B8">
      <w:pPr>
        <w:rPr>
          <w:rFonts w:ascii="Arial" w:hAnsi="Arial" w:cs="Arial"/>
        </w:rPr>
      </w:pPr>
      <w:r>
        <w:tab/>
      </w:r>
      <w:r>
        <w:tab/>
      </w:r>
      <w:r>
        <w:tab/>
      </w:r>
      <w:r>
        <w:tab/>
      </w:r>
      <w:r>
        <w:tab/>
      </w:r>
      <w:r>
        <w:tab/>
      </w:r>
      <w:r>
        <w:tab/>
      </w:r>
      <w:r>
        <w:tab/>
      </w:r>
      <w:r>
        <w:tab/>
      </w:r>
      <w:r w:rsidRPr="008222B8">
        <w:rPr>
          <w:rFonts w:ascii="Arial" w:hAnsi="Arial" w:cs="Arial"/>
        </w:rPr>
        <w:t xml:space="preserve">   WÓJT</w:t>
      </w:r>
    </w:p>
    <w:p w:rsidR="008222B8" w:rsidRPr="008222B8" w:rsidRDefault="008222B8">
      <w:pPr>
        <w:rPr>
          <w:rFonts w:ascii="Arial" w:hAnsi="Arial" w:cs="Arial"/>
        </w:rPr>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FB747C" w:rsidRDefault="00FB747C"/>
    <w:p w:rsidR="001C1146" w:rsidRDefault="001C1146"/>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0A2196"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2019</w:t>
      </w:r>
      <w:r w:rsidR="00CA4AA1">
        <w:rPr>
          <w:rFonts w:ascii="Arial" w:hAnsi="Arial" w:cs="Arial"/>
        </w:rPr>
        <w:t xml:space="preserve"> </w:t>
      </w:r>
      <w:r w:rsidRPr="00166832">
        <w:rPr>
          <w:rFonts w:ascii="Arial" w:hAnsi="Arial" w:cs="Arial"/>
        </w:rPr>
        <w:t>r., poz. 2019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D0421D" w:rsidRDefault="00060AE7" w:rsidP="00032669">
      <w:pPr>
        <w:pStyle w:val="justify"/>
        <w:rPr>
          <w:rFonts w:ascii="Arial" w:hAnsi="Arial" w:cs="Arial"/>
        </w:rPr>
      </w:pPr>
      <w:r w:rsidRPr="00D0421D">
        <w:rPr>
          <w:rFonts w:ascii="Arial" w:hAnsi="Arial" w:cs="Arial"/>
        </w:rPr>
        <w:t>Rodzaj zamówienia: Roboty budowlane</w:t>
      </w:r>
    </w:p>
    <w:p w:rsidR="00CE1F19" w:rsidRDefault="00CE1F19" w:rsidP="00034260">
      <w:pPr>
        <w:autoSpaceDE w:val="0"/>
        <w:autoSpaceDN w:val="0"/>
        <w:adjustRightInd w:val="0"/>
        <w:spacing w:after="0"/>
        <w:jc w:val="both"/>
        <w:rPr>
          <w:rFonts w:ascii="Arial" w:hAnsi="Arial" w:cs="Arial"/>
        </w:rPr>
      </w:pPr>
    </w:p>
    <w:p w:rsidR="00D90546" w:rsidRDefault="00D90546" w:rsidP="00034260">
      <w:pPr>
        <w:autoSpaceDE w:val="0"/>
        <w:autoSpaceDN w:val="0"/>
        <w:adjustRightInd w:val="0"/>
        <w:spacing w:after="0"/>
        <w:jc w:val="both"/>
        <w:rPr>
          <w:rFonts w:ascii="Arial" w:hAnsi="Arial" w:cs="Arial"/>
        </w:rPr>
      </w:pPr>
      <w:r w:rsidRPr="00D90546">
        <w:rPr>
          <w:rFonts w:ascii="Arial" w:hAnsi="Arial" w:cs="Arial"/>
        </w:rPr>
        <w:t>Przedmiotem zamówienia jest przebudowy</w:t>
      </w:r>
      <w:r w:rsidR="004803F8">
        <w:rPr>
          <w:rFonts w:ascii="Arial" w:hAnsi="Arial" w:cs="Arial"/>
        </w:rPr>
        <w:t xml:space="preserve"> </w:t>
      </w:r>
      <w:r w:rsidRPr="00D90546">
        <w:rPr>
          <w:rFonts w:ascii="Arial" w:hAnsi="Arial" w:cs="Arial"/>
        </w:rPr>
        <w:t>drogi gminnej dojazdowej</w:t>
      </w:r>
      <w:r>
        <w:rPr>
          <w:rFonts w:ascii="Arial" w:hAnsi="Arial" w:cs="Arial"/>
        </w:rPr>
        <w:t xml:space="preserve"> na terenie Gminy Działdowo, w miejscowości Burkat, </w:t>
      </w:r>
      <w:r w:rsidRPr="00D90546">
        <w:rPr>
          <w:rFonts w:ascii="Arial" w:hAnsi="Arial" w:cs="Arial"/>
        </w:rPr>
        <w:t>na dz</w:t>
      </w:r>
      <w:r>
        <w:rPr>
          <w:rFonts w:ascii="Arial" w:hAnsi="Arial" w:cs="Arial"/>
        </w:rPr>
        <w:t xml:space="preserve">iałkach: </w:t>
      </w:r>
      <w:r w:rsidRPr="00D90546">
        <w:rPr>
          <w:rFonts w:ascii="Arial" w:hAnsi="Arial" w:cs="Arial"/>
        </w:rPr>
        <w:t xml:space="preserve">nr 59, 61/1, 62/1, 58 </w:t>
      </w:r>
      <w:r>
        <w:rPr>
          <w:rFonts w:ascii="Arial" w:hAnsi="Arial" w:cs="Arial"/>
        </w:rPr>
        <w:t>(O</w:t>
      </w:r>
      <w:r w:rsidRPr="00D90546">
        <w:rPr>
          <w:rFonts w:ascii="Arial" w:hAnsi="Arial" w:cs="Arial"/>
        </w:rPr>
        <w:t>bręb</w:t>
      </w:r>
      <w:r>
        <w:rPr>
          <w:rFonts w:ascii="Arial" w:hAnsi="Arial" w:cs="Arial"/>
        </w:rPr>
        <w:t>:</w:t>
      </w:r>
      <w:r w:rsidRPr="00D90546">
        <w:rPr>
          <w:rFonts w:ascii="Arial" w:hAnsi="Arial" w:cs="Arial"/>
        </w:rPr>
        <w:t xml:space="preserve"> Burkat</w:t>
      </w:r>
      <w:r>
        <w:rPr>
          <w:rFonts w:ascii="Arial" w:hAnsi="Arial" w:cs="Arial"/>
        </w:rPr>
        <w:t>)</w:t>
      </w:r>
      <w:r w:rsidRPr="00D90546">
        <w:rPr>
          <w:rFonts w:ascii="Arial" w:hAnsi="Arial" w:cs="Arial"/>
        </w:rPr>
        <w:t xml:space="preserve">, </w:t>
      </w:r>
      <w:r>
        <w:rPr>
          <w:rFonts w:ascii="Arial" w:hAnsi="Arial" w:cs="Arial"/>
        </w:rPr>
        <w:t xml:space="preserve">która </w:t>
      </w:r>
      <w:r w:rsidRPr="00D90546">
        <w:rPr>
          <w:rFonts w:ascii="Arial" w:hAnsi="Arial" w:cs="Arial"/>
        </w:rPr>
        <w:t>stanowi dojazd do okolicznych zabudowań</w:t>
      </w:r>
      <w:r w:rsidR="00CE1F19">
        <w:rPr>
          <w:rFonts w:ascii="Arial" w:hAnsi="Arial" w:cs="Arial"/>
        </w:rPr>
        <w:t xml:space="preserve">. </w:t>
      </w:r>
      <w:r w:rsidRPr="00D90546">
        <w:rPr>
          <w:rFonts w:ascii="Arial" w:hAnsi="Arial" w:cs="Arial"/>
        </w:rPr>
        <w:t xml:space="preserve">Łączna długość </w:t>
      </w:r>
      <w:r>
        <w:rPr>
          <w:rFonts w:ascii="Arial" w:hAnsi="Arial" w:cs="Arial"/>
        </w:rPr>
        <w:t xml:space="preserve">przedmiotowego </w:t>
      </w:r>
      <w:r w:rsidRPr="00D90546">
        <w:rPr>
          <w:rFonts w:ascii="Arial" w:hAnsi="Arial" w:cs="Arial"/>
        </w:rPr>
        <w:t>odcinka wynosi około 763,22</w:t>
      </w:r>
      <w:r>
        <w:rPr>
          <w:rFonts w:ascii="Arial" w:hAnsi="Arial" w:cs="Arial"/>
        </w:rPr>
        <w:t xml:space="preserve"> </w:t>
      </w:r>
      <w:r w:rsidRPr="00D90546">
        <w:rPr>
          <w:rFonts w:ascii="Arial" w:hAnsi="Arial" w:cs="Arial"/>
        </w:rPr>
        <w:t>m</w:t>
      </w:r>
      <w:r w:rsidR="004803F8">
        <w:rPr>
          <w:rFonts w:ascii="Arial" w:hAnsi="Arial" w:cs="Arial"/>
        </w:rPr>
        <w:t>.</w:t>
      </w:r>
    </w:p>
    <w:p w:rsidR="004803F8" w:rsidRPr="004803F8" w:rsidRDefault="004803F8" w:rsidP="00034260">
      <w:pPr>
        <w:autoSpaceDE w:val="0"/>
        <w:autoSpaceDN w:val="0"/>
        <w:adjustRightInd w:val="0"/>
        <w:spacing w:after="0"/>
        <w:jc w:val="both"/>
        <w:rPr>
          <w:rFonts w:ascii="Arial" w:hAnsi="Arial" w:cs="Arial"/>
          <w:bCs/>
        </w:rPr>
      </w:pPr>
      <w:r w:rsidRPr="004803F8">
        <w:rPr>
          <w:rFonts w:ascii="Arial" w:hAnsi="Arial" w:cs="Arial"/>
          <w:bCs/>
        </w:rPr>
        <w:t xml:space="preserve">Projektowane parametry techniczne </w:t>
      </w:r>
      <w:r>
        <w:rPr>
          <w:rFonts w:ascii="Arial" w:hAnsi="Arial" w:cs="Arial"/>
          <w:bCs/>
        </w:rPr>
        <w:t>pr</w:t>
      </w:r>
      <w:r w:rsidR="00CE1F19">
        <w:rPr>
          <w:rFonts w:ascii="Arial" w:hAnsi="Arial" w:cs="Arial"/>
          <w:bCs/>
        </w:rPr>
        <w:t xml:space="preserve">zedmiotowego </w:t>
      </w:r>
      <w:r>
        <w:rPr>
          <w:rFonts w:ascii="Arial" w:hAnsi="Arial" w:cs="Arial"/>
          <w:bCs/>
        </w:rPr>
        <w:t>przedsięwzięcia:</w:t>
      </w:r>
    </w:p>
    <w:p w:rsidR="004803F8" w:rsidRPr="004803F8" w:rsidRDefault="004803F8" w:rsidP="00034260">
      <w:pPr>
        <w:autoSpaceDE w:val="0"/>
        <w:autoSpaceDN w:val="0"/>
        <w:adjustRightInd w:val="0"/>
        <w:spacing w:after="0"/>
        <w:jc w:val="both"/>
        <w:rPr>
          <w:rFonts w:ascii="Arial" w:hAnsi="Arial" w:cs="Arial"/>
          <w:bCs/>
        </w:rPr>
      </w:pPr>
      <w:r>
        <w:rPr>
          <w:rFonts w:ascii="Arial" w:hAnsi="Arial" w:cs="Arial"/>
        </w:rPr>
        <w:t xml:space="preserve">- </w:t>
      </w:r>
      <w:r w:rsidRPr="004803F8">
        <w:rPr>
          <w:rFonts w:ascii="Arial" w:hAnsi="Arial" w:cs="Arial"/>
        </w:rPr>
        <w:t>szerokość jezdni</w:t>
      </w:r>
      <w:r>
        <w:rPr>
          <w:rFonts w:ascii="Arial" w:hAnsi="Arial" w:cs="Arial"/>
        </w:rPr>
        <w:t xml:space="preserve">: </w:t>
      </w:r>
      <w:r w:rsidRPr="004803F8">
        <w:rPr>
          <w:rFonts w:ascii="Arial" w:hAnsi="Arial" w:cs="Arial"/>
          <w:bCs/>
          <w:u w:val="single"/>
        </w:rPr>
        <w:t>5,00</w:t>
      </w:r>
      <w:r>
        <w:rPr>
          <w:rFonts w:ascii="Arial" w:hAnsi="Arial" w:cs="Arial"/>
          <w:bCs/>
          <w:u w:val="single"/>
        </w:rPr>
        <w:t xml:space="preserve"> </w:t>
      </w:r>
      <w:r w:rsidRPr="004803F8">
        <w:rPr>
          <w:rFonts w:ascii="Arial" w:hAnsi="Arial" w:cs="Arial"/>
          <w:bCs/>
          <w:u w:val="single"/>
        </w:rPr>
        <w:t>m</w:t>
      </w:r>
    </w:p>
    <w:p w:rsidR="004803F8" w:rsidRPr="004803F8" w:rsidRDefault="004803F8" w:rsidP="00034260">
      <w:pPr>
        <w:autoSpaceDE w:val="0"/>
        <w:autoSpaceDN w:val="0"/>
        <w:adjustRightInd w:val="0"/>
        <w:spacing w:after="0"/>
        <w:jc w:val="both"/>
        <w:rPr>
          <w:rFonts w:ascii="Arial" w:hAnsi="Arial" w:cs="Arial"/>
          <w:bCs/>
        </w:rPr>
      </w:pPr>
      <w:r w:rsidRPr="004803F8">
        <w:rPr>
          <w:rFonts w:ascii="Arial" w:hAnsi="Arial" w:cs="Arial"/>
        </w:rPr>
        <w:t>- szerokość poboczy</w:t>
      </w:r>
      <w:r>
        <w:rPr>
          <w:rFonts w:ascii="Arial" w:hAnsi="Arial" w:cs="Arial"/>
        </w:rPr>
        <w:t xml:space="preserve">: </w:t>
      </w:r>
      <w:r w:rsidRPr="004803F8">
        <w:rPr>
          <w:rFonts w:ascii="Arial" w:hAnsi="Arial" w:cs="Arial"/>
          <w:bCs/>
          <w:u w:val="single"/>
        </w:rPr>
        <w:t>0,75</w:t>
      </w:r>
      <w:r>
        <w:rPr>
          <w:rFonts w:ascii="Arial" w:hAnsi="Arial" w:cs="Arial"/>
          <w:bCs/>
          <w:u w:val="single"/>
        </w:rPr>
        <w:t xml:space="preserve"> </w:t>
      </w:r>
      <w:r w:rsidRPr="004803F8">
        <w:rPr>
          <w:rFonts w:ascii="Arial" w:hAnsi="Arial" w:cs="Arial"/>
          <w:bCs/>
          <w:u w:val="single"/>
        </w:rPr>
        <w:t>m</w:t>
      </w:r>
    </w:p>
    <w:p w:rsidR="004803F8" w:rsidRPr="004803F8" w:rsidRDefault="004803F8" w:rsidP="00034260">
      <w:pPr>
        <w:autoSpaceDE w:val="0"/>
        <w:autoSpaceDN w:val="0"/>
        <w:adjustRightInd w:val="0"/>
        <w:spacing w:after="0"/>
        <w:jc w:val="both"/>
        <w:rPr>
          <w:rFonts w:ascii="Arial" w:hAnsi="Arial" w:cs="Arial"/>
          <w:bCs/>
          <w:u w:val="single"/>
        </w:rPr>
      </w:pPr>
      <w:r w:rsidRPr="004803F8">
        <w:rPr>
          <w:rFonts w:ascii="Arial" w:hAnsi="Arial" w:cs="Arial"/>
        </w:rPr>
        <w:t>- nawierzchnia jezdni</w:t>
      </w:r>
      <w:r>
        <w:rPr>
          <w:rFonts w:ascii="Arial" w:hAnsi="Arial" w:cs="Arial"/>
        </w:rPr>
        <w:t xml:space="preserve">: </w:t>
      </w:r>
      <w:r w:rsidRPr="004803F8">
        <w:rPr>
          <w:rFonts w:ascii="Arial" w:hAnsi="Arial" w:cs="Arial"/>
          <w:bCs/>
          <w:u w:val="single"/>
        </w:rPr>
        <w:t>nawierzchnia asfaltowa</w:t>
      </w:r>
    </w:p>
    <w:p w:rsidR="004803F8" w:rsidRPr="004803F8" w:rsidRDefault="004803F8" w:rsidP="00034260">
      <w:pPr>
        <w:autoSpaceDE w:val="0"/>
        <w:autoSpaceDN w:val="0"/>
        <w:adjustRightInd w:val="0"/>
        <w:spacing w:after="0"/>
        <w:jc w:val="both"/>
        <w:rPr>
          <w:rFonts w:ascii="Arial" w:hAnsi="Arial" w:cs="Arial"/>
          <w:b/>
          <w:bCs/>
        </w:rPr>
      </w:pPr>
      <w:r>
        <w:rPr>
          <w:rFonts w:ascii="Arial" w:hAnsi="Arial" w:cs="Arial"/>
        </w:rPr>
        <w:t xml:space="preserve">- </w:t>
      </w:r>
      <w:r w:rsidRPr="004803F8">
        <w:rPr>
          <w:rFonts w:ascii="Arial" w:hAnsi="Arial" w:cs="Arial"/>
        </w:rPr>
        <w:t>nawierzchnia poboczy</w:t>
      </w:r>
      <w:r>
        <w:rPr>
          <w:rFonts w:ascii="Arial" w:hAnsi="Arial" w:cs="Arial"/>
        </w:rPr>
        <w:t xml:space="preserve">: </w:t>
      </w:r>
      <w:r w:rsidRPr="004803F8">
        <w:rPr>
          <w:rFonts w:ascii="Arial" w:hAnsi="Arial" w:cs="Arial"/>
          <w:bCs/>
          <w:u w:val="single"/>
        </w:rPr>
        <w:t>nawierzchnia tłuczniowa</w:t>
      </w:r>
    </w:p>
    <w:p w:rsidR="004803F8" w:rsidRPr="004803F8" w:rsidRDefault="004803F8" w:rsidP="00034260">
      <w:pPr>
        <w:autoSpaceDE w:val="0"/>
        <w:autoSpaceDN w:val="0"/>
        <w:adjustRightInd w:val="0"/>
        <w:spacing w:after="0"/>
        <w:jc w:val="both"/>
        <w:rPr>
          <w:rFonts w:ascii="Arial" w:hAnsi="Arial" w:cs="Arial"/>
          <w:b/>
          <w:bCs/>
        </w:rPr>
      </w:pPr>
      <w:r>
        <w:rPr>
          <w:rFonts w:ascii="Arial" w:hAnsi="Arial" w:cs="Arial"/>
        </w:rPr>
        <w:lastRenderedPageBreak/>
        <w:t xml:space="preserve">- </w:t>
      </w:r>
      <w:r w:rsidRPr="004803F8">
        <w:rPr>
          <w:rFonts w:ascii="Arial" w:hAnsi="Arial" w:cs="Arial"/>
        </w:rPr>
        <w:t xml:space="preserve">odwodnienie </w:t>
      </w:r>
      <w:r w:rsidRPr="004803F8">
        <w:rPr>
          <w:rFonts w:ascii="Arial" w:hAnsi="Arial" w:cs="Arial"/>
          <w:bCs/>
          <w:u w:val="single"/>
        </w:rPr>
        <w:t>powierzchniowe do istniejących rowów przydrożnych.</w:t>
      </w:r>
    </w:p>
    <w:p w:rsidR="004803F8" w:rsidRDefault="004803F8" w:rsidP="00034260">
      <w:pPr>
        <w:autoSpaceDE w:val="0"/>
        <w:autoSpaceDN w:val="0"/>
        <w:adjustRightInd w:val="0"/>
        <w:spacing w:after="0"/>
        <w:jc w:val="both"/>
        <w:rPr>
          <w:rFonts w:ascii="Arial" w:hAnsi="Arial" w:cs="Arial"/>
          <w:b/>
          <w:bCs/>
        </w:rPr>
      </w:pPr>
    </w:p>
    <w:p w:rsidR="004803F8" w:rsidRPr="004A1820" w:rsidRDefault="004803F8" w:rsidP="00034260">
      <w:pPr>
        <w:autoSpaceDE w:val="0"/>
        <w:autoSpaceDN w:val="0"/>
        <w:adjustRightInd w:val="0"/>
        <w:spacing w:after="0"/>
        <w:jc w:val="both"/>
        <w:rPr>
          <w:rFonts w:ascii="Arial" w:hAnsi="Arial" w:cs="Arial"/>
          <w:bCs/>
          <w:u w:val="single"/>
        </w:rPr>
      </w:pPr>
      <w:r w:rsidRPr="004A1820">
        <w:rPr>
          <w:rFonts w:ascii="Arial" w:hAnsi="Arial" w:cs="Arial"/>
          <w:bCs/>
          <w:u w:val="single"/>
        </w:rPr>
        <w:t>Konstrukcja nawierzchni jezdni</w:t>
      </w:r>
      <w:r w:rsidR="004A1820">
        <w:rPr>
          <w:rFonts w:ascii="Arial" w:hAnsi="Arial" w:cs="Arial"/>
          <w:bCs/>
          <w:u w:val="single"/>
        </w:rPr>
        <w:t>:</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podłoże</w:t>
      </w:r>
      <w:r w:rsidRPr="004803F8">
        <w:rPr>
          <w:rFonts w:ascii="Arial" w:hAnsi="Arial" w:cs="Arial"/>
          <w:b/>
          <w:bCs/>
        </w:rPr>
        <w:t xml:space="preserve"> </w:t>
      </w:r>
      <w:r w:rsidRPr="004803F8">
        <w:rPr>
          <w:rFonts w:ascii="Arial" w:hAnsi="Arial" w:cs="Arial"/>
        </w:rPr>
        <w:t>- G1</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w:t>
      </w:r>
      <w:r w:rsidR="004A1820">
        <w:rPr>
          <w:rFonts w:ascii="Arial" w:hAnsi="Arial" w:cs="Arial"/>
        </w:rPr>
        <w:t xml:space="preserve"> </w:t>
      </w:r>
      <w:r w:rsidRPr="004A1820">
        <w:rPr>
          <w:rFonts w:ascii="Arial" w:hAnsi="Arial" w:cs="Arial"/>
          <w:bCs/>
          <w:u w:val="single"/>
        </w:rPr>
        <w:t>podbudowa</w:t>
      </w:r>
      <w:r w:rsidRPr="004803F8">
        <w:rPr>
          <w:rFonts w:ascii="Arial" w:hAnsi="Arial" w:cs="Arial"/>
          <w:b/>
          <w:bCs/>
        </w:rPr>
        <w:t xml:space="preserve"> </w:t>
      </w:r>
      <w:r w:rsidRPr="004803F8">
        <w:rPr>
          <w:rFonts w:ascii="Arial" w:hAnsi="Arial" w:cs="Arial"/>
        </w:rPr>
        <w:t>- istniejące warstwy podbudowy z kruszywa naturalnego</w:t>
      </w:r>
      <w:r>
        <w:rPr>
          <w:rFonts w:ascii="Arial" w:hAnsi="Arial" w:cs="Arial"/>
        </w:rPr>
        <w:t xml:space="preserve"> </w:t>
      </w:r>
      <w:r w:rsidRPr="004803F8">
        <w:rPr>
          <w:rFonts w:ascii="Arial" w:hAnsi="Arial" w:cs="Arial"/>
        </w:rPr>
        <w:t>stabilizowanego mechanicznie, na poszerzeniach wykonana nowa</w:t>
      </w:r>
      <w:r>
        <w:rPr>
          <w:rFonts w:ascii="Arial" w:hAnsi="Arial" w:cs="Arial"/>
        </w:rPr>
        <w:t xml:space="preserve"> </w:t>
      </w:r>
      <w:r w:rsidRPr="004803F8">
        <w:rPr>
          <w:rFonts w:ascii="Arial" w:hAnsi="Arial" w:cs="Arial"/>
        </w:rPr>
        <w:t>podbudowa gr. 20 cm z kruszywa naturalnego stabilizowanego mechanicznie.</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warstwa wiążąca</w:t>
      </w:r>
      <w:r w:rsidRPr="004803F8">
        <w:rPr>
          <w:rFonts w:ascii="Arial" w:hAnsi="Arial" w:cs="Arial"/>
          <w:b/>
          <w:bCs/>
        </w:rPr>
        <w:t xml:space="preserve"> </w:t>
      </w:r>
      <w:r w:rsidRPr="004803F8">
        <w:rPr>
          <w:rFonts w:ascii="Arial" w:hAnsi="Arial" w:cs="Arial"/>
        </w:rPr>
        <w:t>- mieszanka mineralno-asfaltowa AC16 - gr. warstwy 5 cm</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nawierzchnia</w:t>
      </w:r>
      <w:r w:rsidRPr="004803F8">
        <w:rPr>
          <w:rFonts w:ascii="Arial" w:hAnsi="Arial" w:cs="Arial"/>
          <w:b/>
          <w:bCs/>
        </w:rPr>
        <w:t xml:space="preserve"> </w:t>
      </w:r>
      <w:r w:rsidRPr="004803F8">
        <w:rPr>
          <w:rFonts w:ascii="Arial" w:hAnsi="Arial" w:cs="Arial"/>
        </w:rPr>
        <w:t>- mieszanka mineralno-asfaltowa AC11s - gr. warstwy 4 cm</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pobocza</w:t>
      </w:r>
      <w:r w:rsidRPr="004803F8">
        <w:rPr>
          <w:rFonts w:ascii="Arial" w:hAnsi="Arial" w:cs="Arial"/>
          <w:b/>
          <w:bCs/>
        </w:rPr>
        <w:t xml:space="preserve"> </w:t>
      </w:r>
      <w:r w:rsidRPr="004803F8">
        <w:rPr>
          <w:rFonts w:ascii="Arial" w:hAnsi="Arial" w:cs="Arial"/>
        </w:rPr>
        <w:t>- gruntowe zagęszczone o szerokości 0,75m (lokalne zwężenia) z</w:t>
      </w:r>
      <w:r>
        <w:rPr>
          <w:rFonts w:ascii="Arial" w:hAnsi="Arial" w:cs="Arial"/>
        </w:rPr>
        <w:t xml:space="preserve"> </w:t>
      </w:r>
      <w:r w:rsidRPr="004803F8">
        <w:rPr>
          <w:rFonts w:ascii="Arial" w:hAnsi="Arial" w:cs="Arial"/>
        </w:rPr>
        <w:t>warstwą tłucznia przy nawierzchni asfaltowej</w:t>
      </w:r>
    </w:p>
    <w:p w:rsidR="004803F8" w:rsidRPr="004A1820" w:rsidRDefault="004803F8" w:rsidP="00034260">
      <w:pPr>
        <w:autoSpaceDE w:val="0"/>
        <w:autoSpaceDN w:val="0"/>
        <w:adjustRightInd w:val="0"/>
        <w:spacing w:after="0"/>
        <w:jc w:val="both"/>
        <w:rPr>
          <w:rFonts w:ascii="Arial" w:hAnsi="Arial" w:cs="Arial"/>
          <w:bCs/>
          <w:u w:val="single"/>
        </w:rPr>
      </w:pPr>
      <w:r w:rsidRPr="004A1820">
        <w:rPr>
          <w:rFonts w:ascii="Arial" w:hAnsi="Arial" w:cs="Arial"/>
          <w:bCs/>
          <w:u w:val="single"/>
        </w:rPr>
        <w:t>Konstrukcja wjazdów o nawierzchni asfaltowej</w:t>
      </w:r>
      <w:r w:rsidR="004A1820">
        <w:rPr>
          <w:rFonts w:ascii="Arial" w:hAnsi="Arial" w:cs="Arial"/>
          <w:bCs/>
          <w:u w:val="single"/>
        </w:rPr>
        <w:t>:</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podłoże</w:t>
      </w:r>
      <w:r w:rsidRPr="004803F8">
        <w:rPr>
          <w:rFonts w:ascii="Arial" w:hAnsi="Arial" w:cs="Arial"/>
          <w:b/>
          <w:bCs/>
        </w:rPr>
        <w:t xml:space="preserve"> </w:t>
      </w:r>
      <w:r w:rsidRPr="004803F8">
        <w:rPr>
          <w:rFonts w:ascii="Arial" w:hAnsi="Arial" w:cs="Arial"/>
        </w:rPr>
        <w:t>- G1</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warstwa odsączająca</w:t>
      </w:r>
      <w:r w:rsidRPr="004803F8">
        <w:rPr>
          <w:rFonts w:ascii="Arial" w:hAnsi="Arial" w:cs="Arial"/>
          <w:b/>
          <w:bCs/>
        </w:rPr>
        <w:t xml:space="preserve"> </w:t>
      </w:r>
      <w:r w:rsidRPr="004803F8">
        <w:rPr>
          <w:rFonts w:ascii="Arial" w:hAnsi="Arial" w:cs="Arial"/>
        </w:rPr>
        <w:t>– warstwa odsączająca z piasku gr. 10 cm</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podbudowa</w:t>
      </w:r>
      <w:r w:rsidRPr="004803F8">
        <w:rPr>
          <w:rFonts w:ascii="Arial" w:hAnsi="Arial" w:cs="Arial"/>
          <w:b/>
          <w:bCs/>
        </w:rPr>
        <w:t xml:space="preserve"> </w:t>
      </w:r>
      <w:r w:rsidRPr="004803F8">
        <w:rPr>
          <w:rFonts w:ascii="Arial" w:hAnsi="Arial" w:cs="Arial"/>
        </w:rPr>
        <w:t>warstwa podbudowy z kruszywa łamanego stabilizowanego</w:t>
      </w:r>
      <w:r>
        <w:rPr>
          <w:rFonts w:ascii="Arial" w:hAnsi="Arial" w:cs="Arial"/>
        </w:rPr>
        <w:t xml:space="preserve"> </w:t>
      </w:r>
      <w:r w:rsidRPr="004803F8">
        <w:rPr>
          <w:rFonts w:ascii="Arial" w:hAnsi="Arial" w:cs="Arial"/>
        </w:rPr>
        <w:t xml:space="preserve">mechanicznie </w:t>
      </w:r>
      <w:r w:rsidR="007239EA">
        <w:rPr>
          <w:rFonts w:ascii="Arial" w:hAnsi="Arial" w:cs="Arial"/>
        </w:rPr>
        <w:t xml:space="preserve">               </w:t>
      </w:r>
      <w:r w:rsidRPr="004803F8">
        <w:rPr>
          <w:rFonts w:ascii="Arial" w:hAnsi="Arial" w:cs="Arial"/>
        </w:rPr>
        <w:t>gr. 20 cm</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warstwa wiążąca</w:t>
      </w:r>
      <w:r w:rsidRPr="004803F8">
        <w:rPr>
          <w:rFonts w:ascii="Arial" w:hAnsi="Arial" w:cs="Arial"/>
          <w:b/>
          <w:bCs/>
        </w:rPr>
        <w:t xml:space="preserve"> </w:t>
      </w:r>
      <w:r w:rsidRPr="004803F8">
        <w:rPr>
          <w:rFonts w:ascii="Arial" w:hAnsi="Arial" w:cs="Arial"/>
        </w:rPr>
        <w:t>- mieszanka mineralno-asfaltowa AC16 - gr. warstwy 5 cm</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nawierzchnia</w:t>
      </w:r>
      <w:r w:rsidRPr="004803F8">
        <w:rPr>
          <w:rFonts w:ascii="Arial" w:hAnsi="Arial" w:cs="Arial"/>
          <w:b/>
          <w:bCs/>
        </w:rPr>
        <w:t xml:space="preserve"> </w:t>
      </w:r>
      <w:r w:rsidRPr="004803F8">
        <w:rPr>
          <w:rFonts w:ascii="Arial" w:hAnsi="Arial" w:cs="Arial"/>
        </w:rPr>
        <w:t>- mieszanka mineralno-asfaltowa AC11s - gr. warstwy 4 cm</w:t>
      </w:r>
    </w:p>
    <w:p w:rsidR="004803F8" w:rsidRPr="004803F8" w:rsidRDefault="004803F8" w:rsidP="00034260">
      <w:pPr>
        <w:autoSpaceDE w:val="0"/>
        <w:autoSpaceDN w:val="0"/>
        <w:adjustRightInd w:val="0"/>
        <w:spacing w:after="0"/>
        <w:jc w:val="both"/>
        <w:rPr>
          <w:rFonts w:ascii="Arial" w:hAnsi="Arial" w:cs="Arial"/>
          <w:b/>
          <w:bCs/>
        </w:rPr>
      </w:pPr>
      <w:r w:rsidRPr="004A1820">
        <w:rPr>
          <w:rFonts w:ascii="Arial" w:hAnsi="Arial" w:cs="Arial"/>
          <w:bCs/>
          <w:u w:val="single"/>
        </w:rPr>
        <w:t>Konstrukcja wjazdów o nawierzchni z betonowej kostki brukowej</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 xml:space="preserve">podłoże </w:t>
      </w:r>
      <w:r w:rsidRPr="004803F8">
        <w:rPr>
          <w:rFonts w:ascii="Arial" w:hAnsi="Arial" w:cs="Arial"/>
        </w:rPr>
        <w:t>- G1</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warstwa odsączająca</w:t>
      </w:r>
      <w:r w:rsidRPr="004803F8">
        <w:rPr>
          <w:rFonts w:ascii="Arial" w:hAnsi="Arial" w:cs="Arial"/>
          <w:b/>
          <w:bCs/>
        </w:rPr>
        <w:t xml:space="preserve"> </w:t>
      </w:r>
      <w:r w:rsidRPr="004803F8">
        <w:rPr>
          <w:rFonts w:ascii="Arial" w:hAnsi="Arial" w:cs="Arial"/>
        </w:rPr>
        <w:t>– warstwa odsączająca z piasku gr. 10 cm</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podbudowa</w:t>
      </w:r>
      <w:r w:rsidRPr="004803F8">
        <w:rPr>
          <w:rFonts w:ascii="Arial" w:hAnsi="Arial" w:cs="Arial"/>
          <w:b/>
          <w:bCs/>
        </w:rPr>
        <w:t xml:space="preserve"> </w:t>
      </w:r>
      <w:r w:rsidRPr="004803F8">
        <w:rPr>
          <w:rFonts w:ascii="Arial" w:hAnsi="Arial" w:cs="Arial"/>
        </w:rPr>
        <w:t>- warstwa podbudowy z kruszywa łamanego stabilizowanego</w:t>
      </w:r>
      <w:r>
        <w:rPr>
          <w:rFonts w:ascii="Arial" w:hAnsi="Arial" w:cs="Arial"/>
        </w:rPr>
        <w:t xml:space="preserve"> </w:t>
      </w:r>
      <w:r w:rsidRPr="004803F8">
        <w:rPr>
          <w:rFonts w:ascii="Arial" w:hAnsi="Arial" w:cs="Arial"/>
        </w:rPr>
        <w:t>mechanicznie gr. 20 cm</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 xml:space="preserve">nawierzchnia </w:t>
      </w:r>
      <w:r w:rsidRPr="004803F8">
        <w:rPr>
          <w:rFonts w:ascii="Arial" w:hAnsi="Arial" w:cs="Arial"/>
        </w:rPr>
        <w:t>– kostka brukowa betonowa o gr. 8</w:t>
      </w:r>
      <w:r w:rsidR="00D747EC">
        <w:rPr>
          <w:rFonts w:ascii="Arial" w:hAnsi="Arial" w:cs="Arial"/>
        </w:rPr>
        <w:t xml:space="preserve"> </w:t>
      </w:r>
      <w:r w:rsidRPr="004803F8">
        <w:rPr>
          <w:rFonts w:ascii="Arial" w:hAnsi="Arial" w:cs="Arial"/>
        </w:rPr>
        <w:t>cm na podsypce</w:t>
      </w:r>
      <w:r w:rsidR="007239EA">
        <w:rPr>
          <w:rFonts w:ascii="Arial" w:hAnsi="Arial" w:cs="Arial"/>
        </w:rPr>
        <w:t xml:space="preserve"> </w:t>
      </w:r>
      <w:r w:rsidRPr="004803F8">
        <w:rPr>
          <w:rFonts w:ascii="Arial" w:hAnsi="Arial" w:cs="Arial"/>
        </w:rPr>
        <w:t xml:space="preserve">cementowo-piaskowej </w:t>
      </w:r>
      <w:r w:rsidR="007239EA">
        <w:rPr>
          <w:rFonts w:ascii="Arial" w:hAnsi="Arial" w:cs="Arial"/>
        </w:rPr>
        <w:t xml:space="preserve">              </w:t>
      </w:r>
      <w:r w:rsidRPr="004803F8">
        <w:rPr>
          <w:rFonts w:ascii="Arial" w:hAnsi="Arial" w:cs="Arial"/>
        </w:rPr>
        <w:t>o gr. 3</w:t>
      </w:r>
      <w:r w:rsidR="00034260">
        <w:rPr>
          <w:rFonts w:ascii="Arial" w:hAnsi="Arial" w:cs="Arial"/>
        </w:rPr>
        <w:t xml:space="preserve"> </w:t>
      </w:r>
      <w:r w:rsidRPr="004803F8">
        <w:rPr>
          <w:rFonts w:ascii="Arial" w:hAnsi="Arial" w:cs="Arial"/>
        </w:rPr>
        <w:t>cm</w:t>
      </w:r>
    </w:p>
    <w:p w:rsidR="004803F8" w:rsidRPr="004A1820" w:rsidRDefault="004803F8" w:rsidP="00034260">
      <w:pPr>
        <w:autoSpaceDE w:val="0"/>
        <w:autoSpaceDN w:val="0"/>
        <w:adjustRightInd w:val="0"/>
        <w:spacing w:after="0"/>
        <w:jc w:val="both"/>
        <w:rPr>
          <w:rFonts w:ascii="Arial" w:hAnsi="Arial" w:cs="Arial"/>
          <w:bCs/>
          <w:u w:val="single"/>
        </w:rPr>
      </w:pPr>
      <w:r w:rsidRPr="004A1820">
        <w:rPr>
          <w:rFonts w:ascii="Arial" w:hAnsi="Arial" w:cs="Arial"/>
          <w:bCs/>
          <w:u w:val="single"/>
        </w:rPr>
        <w:t>Konstrukcja peronu</w:t>
      </w:r>
    </w:p>
    <w:p w:rsidR="004803F8" w:rsidRPr="004803F8" w:rsidRDefault="004803F8" w:rsidP="00034260">
      <w:pPr>
        <w:autoSpaceDE w:val="0"/>
        <w:autoSpaceDN w:val="0"/>
        <w:adjustRightInd w:val="0"/>
        <w:spacing w:after="0"/>
        <w:jc w:val="both"/>
        <w:rPr>
          <w:rFonts w:ascii="Arial" w:hAnsi="Arial" w:cs="Arial"/>
        </w:rPr>
      </w:pPr>
      <w:r w:rsidRPr="00034260">
        <w:rPr>
          <w:rFonts w:ascii="Arial" w:hAnsi="Arial" w:cs="Arial"/>
        </w:rPr>
        <w:t xml:space="preserve">- </w:t>
      </w:r>
      <w:r w:rsidRPr="00034260">
        <w:rPr>
          <w:rFonts w:ascii="Arial" w:hAnsi="Arial" w:cs="Arial"/>
          <w:bCs/>
          <w:u w:val="single"/>
        </w:rPr>
        <w:t>podłoże</w:t>
      </w:r>
      <w:r w:rsidRPr="004803F8">
        <w:rPr>
          <w:rFonts w:ascii="Arial" w:hAnsi="Arial" w:cs="Arial"/>
          <w:b/>
          <w:bCs/>
        </w:rPr>
        <w:t xml:space="preserve"> </w:t>
      </w:r>
      <w:r w:rsidRPr="004803F8">
        <w:rPr>
          <w:rFonts w:ascii="Arial" w:hAnsi="Arial" w:cs="Arial"/>
        </w:rPr>
        <w:t>- G1</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034260">
        <w:rPr>
          <w:rFonts w:ascii="Arial" w:hAnsi="Arial" w:cs="Arial"/>
          <w:bCs/>
          <w:u w:val="single"/>
        </w:rPr>
        <w:t>warstwa odsączająca</w:t>
      </w:r>
      <w:r w:rsidRPr="004803F8">
        <w:rPr>
          <w:rFonts w:ascii="Arial" w:hAnsi="Arial" w:cs="Arial"/>
          <w:b/>
          <w:bCs/>
        </w:rPr>
        <w:t xml:space="preserve"> </w:t>
      </w:r>
      <w:r w:rsidRPr="004803F8">
        <w:rPr>
          <w:rFonts w:ascii="Arial" w:hAnsi="Arial" w:cs="Arial"/>
        </w:rPr>
        <w:t>– warstwa odsączająca z piasku stabilizowanego</w:t>
      </w:r>
      <w:r>
        <w:rPr>
          <w:rFonts w:ascii="Arial" w:hAnsi="Arial" w:cs="Arial"/>
        </w:rPr>
        <w:t xml:space="preserve"> </w:t>
      </w:r>
      <w:r w:rsidRPr="004803F8">
        <w:rPr>
          <w:rFonts w:ascii="Arial" w:hAnsi="Arial" w:cs="Arial"/>
        </w:rPr>
        <w:t>mechanicznie</w:t>
      </w:r>
      <w:r w:rsidR="007239EA">
        <w:rPr>
          <w:rFonts w:ascii="Arial" w:hAnsi="Arial" w:cs="Arial"/>
        </w:rPr>
        <w:t xml:space="preserve">                </w:t>
      </w:r>
      <w:r w:rsidRPr="004803F8">
        <w:rPr>
          <w:rFonts w:ascii="Arial" w:hAnsi="Arial" w:cs="Arial"/>
        </w:rPr>
        <w:t xml:space="preserve"> gr. 10 cm</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034260">
        <w:rPr>
          <w:rFonts w:ascii="Arial" w:hAnsi="Arial" w:cs="Arial"/>
          <w:bCs/>
          <w:u w:val="single"/>
        </w:rPr>
        <w:t>podbudowa</w:t>
      </w:r>
      <w:r w:rsidRPr="004803F8">
        <w:rPr>
          <w:rFonts w:ascii="Arial" w:hAnsi="Arial" w:cs="Arial"/>
          <w:b/>
          <w:bCs/>
        </w:rPr>
        <w:t xml:space="preserve"> </w:t>
      </w:r>
      <w:r w:rsidRPr="004803F8">
        <w:rPr>
          <w:rFonts w:ascii="Arial" w:hAnsi="Arial" w:cs="Arial"/>
        </w:rPr>
        <w:t>- podbudowa z KŁSM 0/31,5, o gr. 15</w:t>
      </w:r>
      <w:r w:rsidR="00D747EC">
        <w:rPr>
          <w:rFonts w:ascii="Arial" w:hAnsi="Arial" w:cs="Arial"/>
        </w:rPr>
        <w:t xml:space="preserve"> </w:t>
      </w:r>
      <w:r w:rsidRPr="004803F8">
        <w:rPr>
          <w:rFonts w:ascii="Arial" w:hAnsi="Arial" w:cs="Arial"/>
        </w:rPr>
        <w:t>cm zagęszczonego</w:t>
      </w:r>
      <w:r>
        <w:rPr>
          <w:rFonts w:ascii="Arial" w:hAnsi="Arial" w:cs="Arial"/>
        </w:rPr>
        <w:t xml:space="preserve"> </w:t>
      </w:r>
      <w:r w:rsidRPr="004803F8">
        <w:rPr>
          <w:rFonts w:ascii="Arial" w:hAnsi="Arial" w:cs="Arial"/>
        </w:rPr>
        <w:t>mechanicznie.</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nawierzchnia</w:t>
      </w:r>
      <w:r w:rsidRPr="004803F8">
        <w:rPr>
          <w:rFonts w:ascii="Arial" w:hAnsi="Arial" w:cs="Arial"/>
          <w:b/>
          <w:bCs/>
        </w:rPr>
        <w:t xml:space="preserve"> </w:t>
      </w:r>
      <w:r w:rsidRPr="004803F8">
        <w:rPr>
          <w:rFonts w:ascii="Arial" w:hAnsi="Arial" w:cs="Arial"/>
        </w:rPr>
        <w:t>– kostka betonowa brukowa gr. 8</w:t>
      </w:r>
      <w:r w:rsidR="00D747EC">
        <w:rPr>
          <w:rFonts w:ascii="Arial" w:hAnsi="Arial" w:cs="Arial"/>
        </w:rPr>
        <w:t xml:space="preserve"> </w:t>
      </w:r>
      <w:r w:rsidRPr="004803F8">
        <w:rPr>
          <w:rFonts w:ascii="Arial" w:hAnsi="Arial" w:cs="Arial"/>
        </w:rPr>
        <w:t>cm na podsypce cementowo</w:t>
      </w:r>
      <w:r>
        <w:rPr>
          <w:rFonts w:ascii="Arial" w:hAnsi="Arial" w:cs="Arial"/>
        </w:rPr>
        <w:t xml:space="preserve"> </w:t>
      </w:r>
      <w:r w:rsidRPr="004803F8">
        <w:rPr>
          <w:rFonts w:ascii="Arial" w:hAnsi="Arial" w:cs="Arial"/>
        </w:rPr>
        <w:t>piaskowej.</w:t>
      </w:r>
    </w:p>
    <w:p w:rsidR="004803F8" w:rsidRPr="004A1820" w:rsidRDefault="004803F8" w:rsidP="00034260">
      <w:pPr>
        <w:autoSpaceDE w:val="0"/>
        <w:autoSpaceDN w:val="0"/>
        <w:adjustRightInd w:val="0"/>
        <w:spacing w:after="0"/>
        <w:jc w:val="both"/>
        <w:rPr>
          <w:rFonts w:ascii="Arial" w:hAnsi="Arial" w:cs="Arial"/>
          <w:bCs/>
          <w:u w:val="single"/>
        </w:rPr>
      </w:pPr>
      <w:r w:rsidRPr="004A1820">
        <w:rPr>
          <w:rFonts w:ascii="Arial" w:hAnsi="Arial" w:cs="Arial"/>
          <w:bCs/>
          <w:u w:val="single"/>
        </w:rPr>
        <w:t>Konstrukcja nawierzchni chodnika</w:t>
      </w:r>
      <w:r w:rsidR="00034260">
        <w:rPr>
          <w:rFonts w:ascii="Arial" w:hAnsi="Arial" w:cs="Arial"/>
          <w:bCs/>
          <w:u w:val="single"/>
        </w:rPr>
        <w:t>:</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podłoże</w:t>
      </w:r>
      <w:r w:rsidRPr="004803F8">
        <w:rPr>
          <w:rFonts w:ascii="Arial" w:hAnsi="Arial" w:cs="Arial"/>
          <w:b/>
          <w:bCs/>
        </w:rPr>
        <w:t xml:space="preserve"> </w:t>
      </w:r>
      <w:r w:rsidRPr="004803F8">
        <w:rPr>
          <w:rFonts w:ascii="Arial" w:hAnsi="Arial" w:cs="Arial"/>
        </w:rPr>
        <w:t>- G1</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 xml:space="preserve">warstwa odsączająca </w:t>
      </w:r>
      <w:r w:rsidRPr="004A1820">
        <w:rPr>
          <w:rFonts w:ascii="Arial" w:hAnsi="Arial" w:cs="Arial"/>
          <w:u w:val="single"/>
        </w:rPr>
        <w:t>–</w:t>
      </w:r>
      <w:r w:rsidRPr="004803F8">
        <w:rPr>
          <w:rFonts w:ascii="Arial" w:hAnsi="Arial" w:cs="Arial"/>
        </w:rPr>
        <w:t xml:space="preserve"> warstwa odsączająca z piasku stabilizowanego</w:t>
      </w:r>
      <w:r>
        <w:rPr>
          <w:rFonts w:ascii="Arial" w:hAnsi="Arial" w:cs="Arial"/>
        </w:rPr>
        <w:t xml:space="preserve"> </w:t>
      </w:r>
      <w:r w:rsidRPr="004803F8">
        <w:rPr>
          <w:rFonts w:ascii="Arial" w:hAnsi="Arial" w:cs="Arial"/>
        </w:rPr>
        <w:t>mechanicznie gr. 10 cm.</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podbudowa</w:t>
      </w:r>
      <w:r w:rsidRPr="004803F8">
        <w:rPr>
          <w:rFonts w:ascii="Arial" w:hAnsi="Arial" w:cs="Arial"/>
          <w:b/>
          <w:bCs/>
        </w:rPr>
        <w:t xml:space="preserve"> </w:t>
      </w:r>
      <w:r w:rsidRPr="004803F8">
        <w:rPr>
          <w:rFonts w:ascii="Arial" w:hAnsi="Arial" w:cs="Arial"/>
        </w:rPr>
        <w:t>- podbudowa z KŁSM 0/31,5, o gr. 15</w:t>
      </w:r>
      <w:r w:rsidR="00034260">
        <w:rPr>
          <w:rFonts w:ascii="Arial" w:hAnsi="Arial" w:cs="Arial"/>
        </w:rPr>
        <w:t xml:space="preserve"> </w:t>
      </w:r>
      <w:r w:rsidRPr="004803F8">
        <w:rPr>
          <w:rFonts w:ascii="Arial" w:hAnsi="Arial" w:cs="Arial"/>
        </w:rPr>
        <w:t>cm zagęszczonego</w:t>
      </w:r>
      <w:r>
        <w:rPr>
          <w:rFonts w:ascii="Arial" w:hAnsi="Arial" w:cs="Arial"/>
        </w:rPr>
        <w:t xml:space="preserve"> </w:t>
      </w:r>
      <w:r w:rsidRPr="004803F8">
        <w:rPr>
          <w:rFonts w:ascii="Arial" w:hAnsi="Arial" w:cs="Arial"/>
        </w:rPr>
        <w:t>mechanicznie.</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bCs/>
          <w:u w:val="single"/>
        </w:rPr>
        <w:t>nawierzchnia</w:t>
      </w:r>
      <w:r w:rsidRPr="004803F8">
        <w:rPr>
          <w:rFonts w:ascii="Arial" w:hAnsi="Arial" w:cs="Arial"/>
          <w:b/>
          <w:bCs/>
        </w:rPr>
        <w:t xml:space="preserve"> </w:t>
      </w:r>
      <w:r w:rsidRPr="004803F8">
        <w:rPr>
          <w:rFonts w:ascii="Arial" w:hAnsi="Arial" w:cs="Arial"/>
        </w:rPr>
        <w:t>- kostka betonowa brukowa gr. 8 cm na podsypce cementowo</w:t>
      </w:r>
      <w:r>
        <w:rPr>
          <w:rFonts w:ascii="Arial" w:hAnsi="Arial" w:cs="Arial"/>
        </w:rPr>
        <w:t xml:space="preserve"> </w:t>
      </w:r>
      <w:r w:rsidRPr="004803F8">
        <w:rPr>
          <w:rFonts w:ascii="Arial" w:hAnsi="Arial" w:cs="Arial"/>
        </w:rPr>
        <w:t>piaskowej.</w:t>
      </w:r>
    </w:p>
    <w:p w:rsidR="004803F8" w:rsidRPr="004803F8" w:rsidRDefault="004803F8" w:rsidP="00034260">
      <w:pPr>
        <w:autoSpaceDE w:val="0"/>
        <w:autoSpaceDN w:val="0"/>
        <w:adjustRightInd w:val="0"/>
        <w:spacing w:after="0"/>
        <w:jc w:val="both"/>
        <w:rPr>
          <w:rFonts w:ascii="Arial" w:hAnsi="Arial" w:cs="Arial"/>
        </w:rPr>
      </w:pPr>
      <w:r>
        <w:rPr>
          <w:rFonts w:ascii="Arial" w:hAnsi="Arial" w:cs="Arial"/>
        </w:rPr>
        <w:t>-</w:t>
      </w:r>
      <w:r w:rsidRPr="004A1820">
        <w:rPr>
          <w:rFonts w:ascii="Arial" w:hAnsi="Arial" w:cs="Arial"/>
          <w:u w:val="single"/>
        </w:rPr>
        <w:t xml:space="preserve"> </w:t>
      </w:r>
      <w:r w:rsidRPr="004A1820">
        <w:rPr>
          <w:rFonts w:ascii="Arial" w:hAnsi="Arial" w:cs="Arial"/>
          <w:bCs/>
          <w:u w:val="single"/>
        </w:rPr>
        <w:t>pobocza</w:t>
      </w:r>
      <w:r w:rsidRPr="004803F8">
        <w:rPr>
          <w:rFonts w:ascii="Arial" w:hAnsi="Arial" w:cs="Arial"/>
          <w:b/>
          <w:bCs/>
        </w:rPr>
        <w:t xml:space="preserve"> </w:t>
      </w:r>
      <w:r w:rsidRPr="004803F8">
        <w:rPr>
          <w:rFonts w:ascii="Arial" w:hAnsi="Arial" w:cs="Arial"/>
        </w:rPr>
        <w:t>– tłuczniowe z KŁSM 0/31,5, gr. 15</w:t>
      </w:r>
      <w:r w:rsidR="00F21DD5">
        <w:rPr>
          <w:rFonts w:ascii="Arial" w:hAnsi="Arial" w:cs="Arial"/>
        </w:rPr>
        <w:t xml:space="preserve"> </w:t>
      </w:r>
      <w:r w:rsidRPr="004803F8">
        <w:rPr>
          <w:rFonts w:ascii="Arial" w:hAnsi="Arial" w:cs="Arial"/>
        </w:rPr>
        <w:t>cm o szerokości min 0,75</w:t>
      </w:r>
      <w:r w:rsidR="00F21DD5">
        <w:rPr>
          <w:rFonts w:ascii="Arial" w:hAnsi="Arial" w:cs="Arial"/>
        </w:rPr>
        <w:t xml:space="preserve"> </w:t>
      </w:r>
      <w:r w:rsidRPr="004803F8">
        <w:rPr>
          <w:rFonts w:ascii="Arial" w:hAnsi="Arial" w:cs="Arial"/>
        </w:rPr>
        <w:t>m przy</w:t>
      </w:r>
      <w:r>
        <w:rPr>
          <w:rFonts w:ascii="Arial" w:hAnsi="Arial" w:cs="Arial"/>
        </w:rPr>
        <w:t xml:space="preserve"> </w:t>
      </w:r>
      <w:r w:rsidRPr="004803F8">
        <w:rPr>
          <w:rFonts w:ascii="Arial" w:hAnsi="Arial" w:cs="Arial"/>
        </w:rPr>
        <w:t>nawierzchni asfaltowej,</w:t>
      </w:r>
    </w:p>
    <w:p w:rsidR="004803F8" w:rsidRPr="00D90546" w:rsidRDefault="004803F8" w:rsidP="004803F8">
      <w:pPr>
        <w:autoSpaceDE w:val="0"/>
        <w:autoSpaceDN w:val="0"/>
        <w:adjustRightInd w:val="0"/>
        <w:spacing w:after="0"/>
        <w:jc w:val="both"/>
        <w:rPr>
          <w:rFonts w:ascii="Arial" w:hAnsi="Arial" w:cs="Arial"/>
          <w:b/>
          <w:bCs/>
        </w:rPr>
      </w:pPr>
    </w:p>
    <w:p w:rsidR="004A1820" w:rsidRPr="004A1820" w:rsidRDefault="004A1820" w:rsidP="00034260">
      <w:pPr>
        <w:autoSpaceDE w:val="0"/>
        <w:autoSpaceDN w:val="0"/>
        <w:adjustRightInd w:val="0"/>
        <w:spacing w:after="0"/>
        <w:rPr>
          <w:rFonts w:ascii="Arial" w:hAnsi="Arial" w:cs="Arial"/>
          <w:bCs/>
          <w:u w:val="single"/>
        </w:rPr>
      </w:pPr>
      <w:r w:rsidRPr="004A1820">
        <w:rPr>
          <w:rFonts w:ascii="Arial" w:hAnsi="Arial" w:cs="Arial"/>
          <w:bCs/>
          <w:u w:val="single"/>
        </w:rPr>
        <w:t xml:space="preserve">Projekt techniczny obejmuje wykonanie następujący robót budowlanych: </w:t>
      </w:r>
    </w:p>
    <w:p w:rsidR="004A1820" w:rsidRPr="004A1820" w:rsidRDefault="004A1820" w:rsidP="00034260">
      <w:pPr>
        <w:autoSpaceDE w:val="0"/>
        <w:autoSpaceDN w:val="0"/>
        <w:adjustRightInd w:val="0"/>
        <w:spacing w:after="0"/>
        <w:rPr>
          <w:rFonts w:ascii="Arial" w:hAnsi="Arial" w:cs="Arial"/>
        </w:rPr>
      </w:pPr>
      <w:r>
        <w:rPr>
          <w:rFonts w:ascii="Arial" w:hAnsi="Arial" w:cs="Arial"/>
        </w:rPr>
        <w:t xml:space="preserve">- </w:t>
      </w:r>
      <w:r w:rsidRPr="004A1820">
        <w:rPr>
          <w:rFonts w:ascii="Arial" w:hAnsi="Arial" w:cs="Arial"/>
        </w:rPr>
        <w:t>regulacja parametrów geometrycznych drogi</w:t>
      </w:r>
    </w:p>
    <w:p w:rsidR="004A1820" w:rsidRPr="004A1820" w:rsidRDefault="004A1820" w:rsidP="00034260">
      <w:pPr>
        <w:autoSpaceDE w:val="0"/>
        <w:autoSpaceDN w:val="0"/>
        <w:adjustRightInd w:val="0"/>
        <w:spacing w:after="0"/>
        <w:jc w:val="both"/>
        <w:rPr>
          <w:rFonts w:ascii="Arial" w:hAnsi="Arial" w:cs="Arial"/>
        </w:rPr>
      </w:pPr>
      <w:r>
        <w:rPr>
          <w:rFonts w:ascii="Arial" w:hAnsi="Arial" w:cs="Arial"/>
        </w:rPr>
        <w:t xml:space="preserve">- </w:t>
      </w:r>
      <w:r w:rsidRPr="004A1820">
        <w:rPr>
          <w:rFonts w:ascii="Arial" w:hAnsi="Arial" w:cs="Arial"/>
        </w:rPr>
        <w:t xml:space="preserve">miejscowe poszerzenia jezdni poprzez wykonanie koryta i podbudowy z kruszywa </w:t>
      </w:r>
      <w:r>
        <w:rPr>
          <w:rFonts w:ascii="Arial" w:hAnsi="Arial" w:cs="Arial"/>
        </w:rPr>
        <w:t>n</w:t>
      </w:r>
      <w:r w:rsidRPr="004A1820">
        <w:rPr>
          <w:rFonts w:ascii="Arial" w:hAnsi="Arial" w:cs="Arial"/>
        </w:rPr>
        <w:t>aturalnego stabilizowanego mechanicznie</w:t>
      </w:r>
    </w:p>
    <w:p w:rsidR="004A1820" w:rsidRPr="004A1820" w:rsidRDefault="004A1820" w:rsidP="00034260">
      <w:pPr>
        <w:autoSpaceDE w:val="0"/>
        <w:autoSpaceDN w:val="0"/>
        <w:adjustRightInd w:val="0"/>
        <w:spacing w:after="0"/>
        <w:rPr>
          <w:rFonts w:ascii="Arial" w:hAnsi="Arial" w:cs="Arial"/>
        </w:rPr>
      </w:pPr>
      <w:r>
        <w:rPr>
          <w:rFonts w:ascii="Arial" w:hAnsi="Arial" w:cs="Arial"/>
        </w:rPr>
        <w:t xml:space="preserve">- </w:t>
      </w:r>
      <w:r w:rsidRPr="004A1820">
        <w:rPr>
          <w:rFonts w:ascii="Arial" w:hAnsi="Arial" w:cs="Arial"/>
        </w:rPr>
        <w:t>wykonanie zjazdów z mieszanki mineralno-asfaltowej</w:t>
      </w:r>
    </w:p>
    <w:p w:rsidR="004A1820" w:rsidRPr="004A1820" w:rsidRDefault="004A1820" w:rsidP="00034260">
      <w:pPr>
        <w:autoSpaceDE w:val="0"/>
        <w:autoSpaceDN w:val="0"/>
        <w:adjustRightInd w:val="0"/>
        <w:spacing w:after="0"/>
        <w:rPr>
          <w:rFonts w:ascii="Arial" w:hAnsi="Arial" w:cs="Arial"/>
        </w:rPr>
      </w:pPr>
      <w:r>
        <w:rPr>
          <w:rFonts w:ascii="Arial" w:hAnsi="Arial" w:cs="Arial"/>
        </w:rPr>
        <w:t xml:space="preserve">- </w:t>
      </w:r>
      <w:r w:rsidRPr="004A1820">
        <w:rPr>
          <w:rFonts w:ascii="Arial" w:hAnsi="Arial" w:cs="Arial"/>
        </w:rPr>
        <w:t>skropienie podbudowy emulsją asfaltową</w:t>
      </w:r>
    </w:p>
    <w:p w:rsidR="004A1820" w:rsidRPr="004A1820" w:rsidRDefault="004A1820" w:rsidP="00034260">
      <w:pPr>
        <w:autoSpaceDE w:val="0"/>
        <w:autoSpaceDN w:val="0"/>
        <w:adjustRightInd w:val="0"/>
        <w:spacing w:after="0"/>
        <w:rPr>
          <w:rFonts w:ascii="Arial" w:hAnsi="Arial" w:cs="Arial"/>
        </w:rPr>
      </w:pPr>
      <w:r>
        <w:rPr>
          <w:rFonts w:ascii="Arial" w:hAnsi="Arial" w:cs="Arial"/>
        </w:rPr>
        <w:t xml:space="preserve">- </w:t>
      </w:r>
      <w:r w:rsidRPr="004A1820">
        <w:rPr>
          <w:rFonts w:ascii="Arial" w:hAnsi="Arial" w:cs="Arial"/>
        </w:rPr>
        <w:t>wykonanie nawierzchni z mieszanki mineralno-asfaltowej AC16W o gr. 5cm</w:t>
      </w:r>
    </w:p>
    <w:p w:rsidR="004A1820" w:rsidRPr="00034260" w:rsidRDefault="004A1820" w:rsidP="00034260">
      <w:pPr>
        <w:autoSpaceDE w:val="0"/>
        <w:autoSpaceDN w:val="0"/>
        <w:adjustRightInd w:val="0"/>
        <w:spacing w:after="0"/>
        <w:rPr>
          <w:rFonts w:ascii="Arial" w:hAnsi="Arial" w:cs="Arial"/>
        </w:rPr>
      </w:pPr>
      <w:r w:rsidRPr="00034260">
        <w:rPr>
          <w:rFonts w:ascii="Arial" w:hAnsi="Arial" w:cs="Arial"/>
        </w:rPr>
        <w:t>- wykonanie nawierzchni z mieszanki mineralno-asfaltowej AC11S o gr. 4cm</w:t>
      </w:r>
    </w:p>
    <w:p w:rsidR="004A1820" w:rsidRPr="00034260" w:rsidRDefault="004A1820" w:rsidP="00034260">
      <w:pPr>
        <w:autoSpaceDE w:val="0"/>
        <w:autoSpaceDN w:val="0"/>
        <w:adjustRightInd w:val="0"/>
        <w:spacing w:after="0"/>
        <w:jc w:val="both"/>
        <w:rPr>
          <w:rFonts w:ascii="Arial" w:hAnsi="Arial" w:cs="Arial"/>
        </w:rPr>
      </w:pPr>
      <w:r w:rsidRPr="00034260">
        <w:rPr>
          <w:rFonts w:ascii="Arial" w:hAnsi="Arial" w:cs="Arial"/>
        </w:rPr>
        <w:lastRenderedPageBreak/>
        <w:t>- wykonanie zjazdów z kostki betonowej brukowej o gr. 8 cm na podsypce cementowo-piaskowej i na warstwach podbudowy</w:t>
      </w:r>
    </w:p>
    <w:p w:rsidR="004A1820" w:rsidRPr="00034260" w:rsidRDefault="004A1820" w:rsidP="00034260">
      <w:pPr>
        <w:autoSpaceDE w:val="0"/>
        <w:autoSpaceDN w:val="0"/>
        <w:adjustRightInd w:val="0"/>
        <w:spacing w:after="0"/>
        <w:jc w:val="both"/>
        <w:rPr>
          <w:rFonts w:ascii="Arial" w:hAnsi="Arial" w:cs="Arial"/>
        </w:rPr>
      </w:pPr>
      <w:r w:rsidRPr="00034260">
        <w:rPr>
          <w:rFonts w:ascii="Arial" w:hAnsi="Arial" w:cs="Arial"/>
        </w:rPr>
        <w:t>- wykonaniu chodnika z kostki betonowej brukowej o gr. 8 cm na podsypce cementowo-piaskowej i na warstwach podbudowy</w:t>
      </w:r>
    </w:p>
    <w:p w:rsidR="004A1820" w:rsidRPr="00034260" w:rsidRDefault="004A1820" w:rsidP="00034260">
      <w:pPr>
        <w:autoSpaceDE w:val="0"/>
        <w:autoSpaceDN w:val="0"/>
        <w:adjustRightInd w:val="0"/>
        <w:spacing w:after="0"/>
        <w:rPr>
          <w:rFonts w:ascii="Arial" w:hAnsi="Arial" w:cs="Arial"/>
        </w:rPr>
      </w:pPr>
      <w:r w:rsidRPr="00034260">
        <w:rPr>
          <w:rFonts w:ascii="Arial" w:hAnsi="Arial" w:cs="Arial"/>
        </w:rPr>
        <w:t>- wykonaniu peronu przystankowego dla komunikacji autobusowej</w:t>
      </w:r>
    </w:p>
    <w:p w:rsidR="004A1820" w:rsidRPr="00034260" w:rsidRDefault="00034260" w:rsidP="00034260">
      <w:pPr>
        <w:autoSpaceDE w:val="0"/>
        <w:autoSpaceDN w:val="0"/>
        <w:adjustRightInd w:val="0"/>
        <w:spacing w:after="0"/>
        <w:rPr>
          <w:rFonts w:ascii="Arial" w:hAnsi="Arial" w:cs="Arial"/>
        </w:rPr>
      </w:pPr>
      <w:r>
        <w:rPr>
          <w:rFonts w:ascii="Arial" w:hAnsi="Arial" w:cs="Arial"/>
        </w:rPr>
        <w:t xml:space="preserve">- </w:t>
      </w:r>
      <w:r w:rsidR="004A1820" w:rsidRPr="00034260">
        <w:rPr>
          <w:rFonts w:ascii="Arial" w:hAnsi="Arial" w:cs="Arial"/>
        </w:rPr>
        <w:t>wykonanie pobocza z tłucznia</w:t>
      </w:r>
    </w:p>
    <w:p w:rsidR="004A1820" w:rsidRPr="00034260" w:rsidRDefault="004A1820" w:rsidP="00034260">
      <w:pPr>
        <w:autoSpaceDE w:val="0"/>
        <w:autoSpaceDN w:val="0"/>
        <w:adjustRightInd w:val="0"/>
        <w:spacing w:after="0"/>
        <w:rPr>
          <w:rFonts w:ascii="Arial" w:hAnsi="Arial" w:cs="Arial"/>
        </w:rPr>
      </w:pPr>
      <w:r w:rsidRPr="00034260">
        <w:rPr>
          <w:rFonts w:ascii="Arial" w:hAnsi="Arial" w:cs="Arial"/>
        </w:rPr>
        <w:t>- regulacja i poprawa odwodnienia</w:t>
      </w:r>
    </w:p>
    <w:p w:rsidR="004A1820" w:rsidRPr="00034260" w:rsidRDefault="004A1820" w:rsidP="00034260">
      <w:pPr>
        <w:autoSpaceDE w:val="0"/>
        <w:autoSpaceDN w:val="0"/>
        <w:adjustRightInd w:val="0"/>
        <w:spacing w:after="0"/>
        <w:rPr>
          <w:rFonts w:ascii="Arial" w:hAnsi="Arial" w:cs="Arial"/>
        </w:rPr>
      </w:pPr>
      <w:r w:rsidRPr="00034260">
        <w:rPr>
          <w:rFonts w:ascii="Arial" w:hAnsi="Arial" w:cs="Arial"/>
        </w:rPr>
        <w:t>- roboty porządkowe wraz z wykonaniem zieleni</w:t>
      </w:r>
      <w:r w:rsidR="00034260" w:rsidRPr="00034260">
        <w:rPr>
          <w:rFonts w:ascii="Arial" w:hAnsi="Arial" w:cs="Arial"/>
        </w:rPr>
        <w:t>.</w:t>
      </w:r>
    </w:p>
    <w:p w:rsidR="00D90546" w:rsidRPr="00D90546" w:rsidRDefault="00D90546" w:rsidP="00D90546">
      <w:pPr>
        <w:autoSpaceDE w:val="0"/>
        <w:autoSpaceDN w:val="0"/>
        <w:adjustRightInd w:val="0"/>
        <w:spacing w:after="0" w:line="240" w:lineRule="auto"/>
        <w:jc w:val="both"/>
        <w:rPr>
          <w:highlight w:val="yellow"/>
        </w:rPr>
      </w:pPr>
    </w:p>
    <w:p w:rsidR="00D90546" w:rsidRDefault="00D90546" w:rsidP="00032669">
      <w:pPr>
        <w:pStyle w:val="justify"/>
        <w:rPr>
          <w:highlight w:val="yellow"/>
        </w:rPr>
      </w:pPr>
    </w:p>
    <w:p w:rsidR="00E76AE5" w:rsidRPr="00CE1F19" w:rsidRDefault="00060AE7">
      <w:pPr>
        <w:pStyle w:val="justify"/>
        <w:rPr>
          <w:rFonts w:ascii="Arial" w:hAnsi="Arial" w:cs="Arial"/>
          <w:u w:val="single"/>
        </w:rPr>
      </w:pPr>
      <w:r w:rsidRPr="00CE1F19">
        <w:rPr>
          <w:rFonts w:ascii="Arial" w:hAnsi="Arial" w:cs="Arial"/>
          <w:u w:val="single"/>
        </w:rPr>
        <w:t>Szczegółowy opis przedmiotu zamówienia zawierają: dokumentacje projektowe, specyfikacje techniczne wykonania i odbioru robót budowlanych oraz przedmiar robót stanowiące załączniki do SWZ.</w:t>
      </w:r>
    </w:p>
    <w:p w:rsidR="008B601E" w:rsidRPr="001A297C" w:rsidRDefault="008B601E">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Ogólne wymagania dotyczące przedmiotu zamówienia oraz jego realizacji:</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512D3D">
        <w:tc>
          <w:tcPr>
            <w:tcW w:w="2578" w:type="dxa"/>
            <w:shd w:val="clear" w:color="auto" w:fill="auto"/>
            <w:vAlign w:val="center"/>
          </w:tcPr>
          <w:p w:rsidR="00E76AE5" w:rsidRPr="001E6490" w:rsidRDefault="00512D3D" w:rsidP="001E6490">
            <w:pPr>
              <w:jc w:val="center"/>
              <w:rPr>
                <w:rFonts w:ascii="Arial" w:hAnsi="Arial" w:cs="Arial"/>
                <w:highlight w:val="yellow"/>
              </w:rPr>
            </w:pPr>
            <w:r w:rsidRPr="001E6490">
              <w:rPr>
                <w:rStyle w:val="Pogrubienie"/>
                <w:rFonts w:ascii="Arial" w:hAnsi="Arial" w:cs="Arial"/>
              </w:rPr>
              <w:t>45233120-6</w:t>
            </w:r>
          </w:p>
        </w:tc>
        <w:tc>
          <w:tcPr>
            <w:tcW w:w="6612" w:type="dxa"/>
            <w:shd w:val="clear" w:color="auto" w:fill="auto"/>
            <w:vAlign w:val="center"/>
          </w:tcPr>
          <w:p w:rsidR="00E76AE5" w:rsidRPr="001E6490" w:rsidRDefault="00512D3D" w:rsidP="00512D3D">
            <w:pPr>
              <w:rPr>
                <w:rFonts w:ascii="Arial" w:hAnsi="Arial" w:cs="Arial"/>
              </w:rPr>
            </w:pPr>
            <w:r w:rsidRPr="001E6490">
              <w:rPr>
                <w:rFonts w:ascii="Arial" w:hAnsi="Arial" w:cs="Arial"/>
              </w:rPr>
              <w:t xml:space="preserve"> Roboty w zakresie budowy dróg</w:t>
            </w:r>
          </w:p>
        </w:tc>
      </w:tr>
    </w:tbl>
    <w:p w:rsidR="00E76AE5" w:rsidRPr="00D0421D" w:rsidRDefault="004A575A">
      <w:pPr>
        <w:pStyle w:val="p"/>
        <w:rPr>
          <w:rFonts w:ascii="Arial" w:hAnsi="Arial" w:cs="Arial"/>
        </w:rPr>
      </w:pPr>
      <w:r w:rsidRPr="00D0421D">
        <w:rPr>
          <w:rStyle w:val="bold"/>
          <w:rFonts w:ascii="Arial" w:hAnsi="Arial" w:cs="Arial"/>
        </w:rPr>
        <w:lastRenderedPageBreak/>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D0421D" w:rsidRPr="00803CF8">
        <w:rPr>
          <w:rFonts w:ascii="Arial" w:hAnsi="Arial" w:cs="Arial"/>
          <w:b/>
        </w:rPr>
        <w:t>4</w:t>
      </w:r>
      <w:r w:rsidR="004A575A" w:rsidRPr="00803CF8">
        <w:rPr>
          <w:rFonts w:ascii="Arial" w:hAnsi="Arial" w:cs="Arial"/>
          <w:b/>
        </w:rPr>
        <w:t xml:space="preserve"> miesiące</w:t>
      </w:r>
      <w:r w:rsidR="00D0421D" w:rsidRPr="00803CF8">
        <w:rPr>
          <w:rFonts w:ascii="Arial" w:hAnsi="Arial" w:cs="Arial"/>
          <w:b/>
        </w:rPr>
        <w:t xml:space="preserve"> </w:t>
      </w:r>
      <w:r w:rsidR="00EA522D" w:rsidRPr="00166832">
        <w:rPr>
          <w:rStyle w:val="bold"/>
          <w:rFonts w:ascii="Arial" w:hAnsi="Arial" w:cs="Arial"/>
        </w:rPr>
        <w:t xml:space="preserve">od dnia </w:t>
      </w:r>
      <w:r w:rsidR="00DE1DA7" w:rsidRPr="00166832">
        <w:rPr>
          <w:rStyle w:val="bold"/>
          <w:rFonts w:ascii="Arial" w:hAnsi="Arial" w:cs="Arial"/>
        </w:rPr>
        <w:t>udzielenia zamówienia</w:t>
      </w:r>
      <w:r w:rsidR="00DE1DA7" w:rsidRPr="00D0421D">
        <w:rPr>
          <w:rStyle w:val="bold"/>
          <w:rFonts w:ascii="Arial" w:hAnsi="Arial" w:cs="Arial"/>
        </w:rPr>
        <w:t xml:space="preserve"> </w:t>
      </w:r>
    </w:p>
    <w:p w:rsidR="00E76AE5" w:rsidRPr="00D0421D" w:rsidRDefault="00E76AE5">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2F388D" w:rsidRPr="00071C8D">
        <w:rPr>
          <w:rFonts w:ascii="Arial" w:hAnsi="Arial" w:cs="Arial"/>
          <w:i/>
        </w:rPr>
        <w:t xml:space="preserve">Mirosław Baranowski – Inspektor w Referacie </w:t>
      </w:r>
      <w:r w:rsidR="002F388D" w:rsidRPr="00071C8D">
        <w:rPr>
          <w:rFonts w:ascii="Arial" w:hAnsi="Arial" w:cs="Arial"/>
          <w:i/>
        </w:rPr>
        <w:lastRenderedPageBreak/>
        <w:t>Gospodarki Przestrzennej i Komunalnej, Inwestycji i Ochrony Środowiska</w:t>
      </w:r>
      <w:r w:rsidR="003A4414" w:rsidRPr="00071C8D">
        <w:rPr>
          <w:rFonts w:ascii="Arial" w:hAnsi="Arial" w:cs="Arial"/>
          <w:i/>
        </w:rPr>
        <w:t xml:space="preserve">, tel. 23 697 07 51, e-mail: </w:t>
      </w:r>
      <w:hyperlink r:id="rId12" w:history="1">
        <w:r w:rsidR="003A4414" w:rsidRPr="00071C8D">
          <w:rPr>
            <w:rStyle w:val="Hipercze"/>
            <w:rFonts w:ascii="Arial" w:hAnsi="Arial" w:cs="Arial"/>
            <w:i/>
          </w:rPr>
          <w:t>m.baranowski@ugdzialdowo.pl</w:t>
        </w:r>
      </w:hyperlink>
      <w:r w:rsidR="003A4414">
        <w:rPr>
          <w:rFonts w:ascii="Arial" w:hAnsi="Arial" w:cs="Arial"/>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0D0366">
      <w:pPr>
        <w:pStyle w:val="p"/>
        <w:jc w:val="both"/>
        <w:rPr>
          <w:rFonts w:ascii="Arial" w:hAnsi="Arial" w:cs="Arial"/>
        </w:rPr>
      </w:pPr>
      <w:r w:rsidRPr="006D0282">
        <w:rPr>
          <w:rFonts w:ascii="Arial" w:hAnsi="Arial" w:cs="Arial"/>
        </w:rPr>
        <w:t xml:space="preserve"> b) </w:t>
      </w:r>
      <w:r w:rsidR="006D0282">
        <w:rPr>
          <w:rFonts w:ascii="Arial" w:hAnsi="Arial" w:cs="Arial"/>
        </w:rPr>
        <w:t xml:space="preserve">   </w:t>
      </w:r>
      <w:r w:rsidRPr="006D0282">
        <w:rPr>
          <w:rFonts w:ascii="Arial" w:hAnsi="Arial" w:cs="Arial"/>
        </w:rPr>
        <w:t>w sprawach merytorycznych</w:t>
      </w:r>
      <w:r w:rsidR="00783569">
        <w:rPr>
          <w:rFonts w:ascii="Arial" w:hAnsi="Arial" w:cs="Arial"/>
        </w:rPr>
        <w:t>:</w:t>
      </w:r>
      <w:r w:rsidRPr="006D0282">
        <w:rPr>
          <w:rFonts w:ascii="Arial" w:hAnsi="Arial" w:cs="Arial"/>
        </w:rPr>
        <w:t xml:space="preserve"> </w:t>
      </w:r>
      <w:r w:rsidR="006D0282">
        <w:rPr>
          <w:rFonts w:ascii="Arial" w:hAnsi="Arial" w:cs="Arial"/>
        </w:rPr>
        <w:t xml:space="preserve">Mirosław Baranowski </w:t>
      </w:r>
      <w:r w:rsidRPr="006D0282">
        <w:rPr>
          <w:rFonts w:ascii="Arial" w:hAnsi="Arial" w:cs="Arial"/>
        </w:rPr>
        <w:t xml:space="preserve"> tel. (23) </w:t>
      </w:r>
      <w:r w:rsidR="006D0282">
        <w:rPr>
          <w:rFonts w:ascii="Arial" w:hAnsi="Arial" w:cs="Arial"/>
        </w:rPr>
        <w:t>697 07 51</w:t>
      </w:r>
      <w:r w:rsidR="00166832">
        <w:rPr>
          <w:rFonts w:ascii="Arial" w:hAnsi="Arial" w:cs="Arial"/>
        </w:rPr>
        <w:t xml:space="preserve">, e-mail: </w:t>
      </w:r>
      <w:r w:rsidR="003C48EA">
        <w:rPr>
          <w:rFonts w:ascii="Arial" w:hAnsi="Arial" w:cs="Arial"/>
        </w:rPr>
        <w:t>m.baranowski@ugdzialdowo.pl</w:t>
      </w:r>
      <w:r w:rsidR="006D0282">
        <w:rPr>
          <w:rFonts w:ascii="Arial" w:hAnsi="Arial" w:cs="Arial"/>
        </w:rPr>
        <w:t xml:space="preserve">. </w:t>
      </w: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do dnia </w:t>
      </w:r>
      <w:r w:rsidR="00D85879" w:rsidRPr="00182AA7">
        <w:rPr>
          <w:rFonts w:ascii="Arial" w:hAnsi="Arial" w:cs="Arial"/>
        </w:rPr>
        <w:t>1</w:t>
      </w:r>
      <w:r w:rsidR="00DE154C" w:rsidRPr="00182AA7">
        <w:rPr>
          <w:rFonts w:ascii="Arial" w:hAnsi="Arial" w:cs="Arial"/>
        </w:rPr>
        <w:t>0</w:t>
      </w:r>
      <w:r w:rsidR="0040435D" w:rsidRPr="00182AA7">
        <w:rPr>
          <w:rFonts w:ascii="Arial" w:hAnsi="Arial" w:cs="Arial"/>
        </w:rPr>
        <w:t>.0</w:t>
      </w:r>
      <w:r w:rsidR="00DE154C" w:rsidRPr="00182AA7">
        <w:rPr>
          <w:rFonts w:ascii="Arial" w:hAnsi="Arial" w:cs="Arial"/>
        </w:rPr>
        <w:t>6</w:t>
      </w:r>
      <w:r w:rsidRPr="00182AA7">
        <w:rPr>
          <w:rFonts w:ascii="Arial" w:hAnsi="Arial" w:cs="Arial"/>
        </w:rPr>
        <w:t>.2021 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B92999">
      <w:pPr>
        <w:pStyle w:val="p"/>
        <w:numPr>
          <w:ilvl w:val="0"/>
          <w:numId w:val="1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 xml:space="preserve">Wykonawca w celu poprawnego zaszyfrowania oferty powinien mieć zainstalowany na komputerze .NET Framework 4.5. Aplikacja działa na </w:t>
      </w:r>
      <w:r w:rsidRPr="006D0282">
        <w:rPr>
          <w:rFonts w:ascii="Arial" w:hAnsi="Arial" w:cs="Arial"/>
        </w:rPr>
        <w:lastRenderedPageBreak/>
        <w:t>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Formularz ofertowy,</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 xml:space="preserve">Pełnomocnictwo do składania oświadczeń w imieniu wykonawcy </w:t>
      </w:r>
      <w:r w:rsidR="00A41610">
        <w:rPr>
          <w:rFonts w:ascii="Arial" w:hAnsi="Arial" w:cs="Arial"/>
        </w:rPr>
        <w:t xml:space="preserve">                          </w:t>
      </w:r>
      <w:r w:rsidRPr="006D0282">
        <w:rPr>
          <w:rFonts w:ascii="Arial" w:hAnsi="Arial" w:cs="Arial"/>
        </w:rPr>
        <w:t>w postaci dokumentu elektronicznego lub w elektronicznej kopii dokumentu potwierdzonej przez mocodawcę lub notariusza,</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Wykaz części zamówienia, których wykonanie wykonawca zamierza powierzyć podwykonawcom oraz podania nazw ewentualnych podwykonawców, jeżeli są już znani,</w:t>
      </w:r>
    </w:p>
    <w:p w:rsidR="000051EC" w:rsidRDefault="000051EC" w:rsidP="00B92999">
      <w:pPr>
        <w:pStyle w:val="p"/>
        <w:numPr>
          <w:ilvl w:val="0"/>
          <w:numId w:val="19"/>
        </w:numPr>
        <w:jc w:val="both"/>
        <w:rPr>
          <w:rFonts w:ascii="Arial" w:hAnsi="Arial" w:cs="Arial"/>
        </w:rPr>
      </w:pPr>
      <w:r w:rsidRPr="006D0282">
        <w:rPr>
          <w:rFonts w:ascii="Arial" w:hAnsi="Arial" w:cs="Arial"/>
        </w:rPr>
        <w:t xml:space="preserve">Kosztorys ofertowy </w:t>
      </w:r>
      <w:r w:rsidR="00783569">
        <w:rPr>
          <w:rFonts w:ascii="Arial" w:hAnsi="Arial" w:cs="Arial"/>
        </w:rPr>
        <w:t>sporządzony na podstawie dokumentacji technicznej</w:t>
      </w:r>
      <w:r w:rsidR="0012552E">
        <w:rPr>
          <w:rFonts w:ascii="Arial" w:hAnsi="Arial" w:cs="Arial"/>
        </w:rPr>
        <w:t xml:space="preserve"> załączonej do SWZ – kosztorys ofertowy ma charakter wyłącznie pomocniczy i nie zmienia zasad wynagrodzenia przyjętego w tym postępowaniu  - wynagrodzenie ryczałtowe</w:t>
      </w:r>
      <w:r w:rsidR="00DE154C">
        <w:rPr>
          <w:rFonts w:ascii="Arial" w:hAnsi="Arial" w:cs="Arial"/>
        </w:rPr>
        <w:t>.</w:t>
      </w:r>
      <w:r w:rsidR="0012552E">
        <w:rPr>
          <w:rFonts w:ascii="Arial" w:hAnsi="Arial" w:cs="Arial"/>
        </w:rPr>
        <w:t xml:space="preserve"> </w:t>
      </w:r>
      <w:r w:rsidR="00783569">
        <w:rPr>
          <w:rFonts w:ascii="Arial" w:hAnsi="Arial" w:cs="Arial"/>
        </w:rPr>
        <w:t xml:space="preserve"> </w:t>
      </w:r>
    </w:p>
    <w:p w:rsidR="0012552E" w:rsidRPr="006D0282" w:rsidRDefault="0012552E" w:rsidP="0012552E">
      <w:pPr>
        <w:pStyle w:val="p"/>
        <w:numPr>
          <w:ilvl w:val="0"/>
          <w:numId w:val="18"/>
        </w:numPr>
        <w:jc w:val="both"/>
        <w:rPr>
          <w:rFonts w:ascii="Arial" w:hAnsi="Arial" w:cs="Arial"/>
        </w:rPr>
      </w:pPr>
      <w:r>
        <w:rPr>
          <w:rFonts w:ascii="Arial" w:hAnsi="Arial" w:cs="Arial"/>
        </w:rPr>
        <w:t xml:space="preserve">Kosztorys ofertowy jest jedynie dokumentem, który będzie wykorzystywany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Pr="006D0282" w:rsidRDefault="0040435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820E1D"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lastRenderedPageBreak/>
        <w:t>Ofertę wraz z wymaganymi załącznikami na</w:t>
      </w:r>
      <w:r w:rsidR="00D85879" w:rsidRPr="00B861FE">
        <w:rPr>
          <w:rFonts w:ascii="Arial" w:eastAsia="Calibri" w:hAnsi="Arial" w:cs="Arial"/>
          <w:lang w:eastAsia="en-US"/>
        </w:rPr>
        <w:t xml:space="preserve">leży złożyć w terminie do dnia </w:t>
      </w:r>
      <w:r w:rsidR="00D85879" w:rsidRPr="00820E1D">
        <w:rPr>
          <w:rFonts w:ascii="Arial" w:eastAsia="Calibri" w:hAnsi="Arial" w:cs="Arial"/>
          <w:b/>
          <w:lang w:eastAsia="en-US"/>
        </w:rPr>
        <w:t>1</w:t>
      </w:r>
      <w:r w:rsidR="00B861FE" w:rsidRPr="00820E1D">
        <w:rPr>
          <w:rFonts w:ascii="Arial" w:eastAsia="Calibri" w:hAnsi="Arial" w:cs="Arial"/>
          <w:b/>
          <w:lang w:eastAsia="en-US"/>
        </w:rPr>
        <w:t>2</w:t>
      </w:r>
      <w:r w:rsidRPr="00820E1D">
        <w:rPr>
          <w:rFonts w:ascii="Arial" w:eastAsia="Calibri" w:hAnsi="Arial" w:cs="Arial"/>
          <w:b/>
          <w:lang w:eastAsia="en-US"/>
        </w:rPr>
        <w:t>.0</w:t>
      </w:r>
      <w:r w:rsidR="00B861FE" w:rsidRPr="00820E1D">
        <w:rPr>
          <w:rFonts w:ascii="Arial" w:eastAsia="Calibri" w:hAnsi="Arial" w:cs="Arial"/>
          <w:b/>
          <w:lang w:eastAsia="en-US"/>
        </w:rPr>
        <w:t>5</w:t>
      </w:r>
      <w:r w:rsidRPr="00820E1D">
        <w:rPr>
          <w:rFonts w:ascii="Arial" w:eastAsia="Calibri" w:hAnsi="Arial" w:cs="Arial"/>
          <w:b/>
          <w:lang w:eastAsia="en-US"/>
        </w:rPr>
        <w:t>.2021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6D0282" w:rsidRDefault="00091892" w:rsidP="00091892">
      <w:pPr>
        <w:spacing w:after="0"/>
        <w:ind w:left="1134"/>
        <w:contextualSpacing/>
        <w:jc w:val="both"/>
        <w:rPr>
          <w:rFonts w:ascii="Arial" w:eastAsia="Calibri" w:hAnsi="Arial" w:cs="Arial"/>
          <w:lang w:eastAsia="en-US"/>
        </w:rPr>
      </w:pP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A41610"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FF1E73" w:rsidRPr="00820E1D">
        <w:rPr>
          <w:rFonts w:ascii="Arial" w:hAnsi="Arial" w:cs="Arial"/>
          <w:b/>
        </w:rPr>
        <w:t>1</w:t>
      </w:r>
      <w:r w:rsidR="00820E1D" w:rsidRPr="00820E1D">
        <w:rPr>
          <w:rFonts w:ascii="Arial" w:hAnsi="Arial" w:cs="Arial"/>
          <w:b/>
        </w:rPr>
        <w:t>2</w:t>
      </w:r>
      <w:r w:rsidRPr="00820E1D">
        <w:rPr>
          <w:rFonts w:ascii="Arial" w:hAnsi="Arial" w:cs="Arial"/>
          <w:b/>
        </w:rPr>
        <w:t>.0</w:t>
      </w:r>
      <w:r w:rsidR="00820E1D" w:rsidRPr="00820E1D">
        <w:rPr>
          <w:rFonts w:ascii="Arial" w:hAnsi="Arial" w:cs="Arial"/>
          <w:b/>
        </w:rPr>
        <w:t>5</w:t>
      </w:r>
      <w:r w:rsidR="0040435D" w:rsidRPr="00820E1D">
        <w:rPr>
          <w:rFonts w:ascii="Arial" w:hAnsi="Arial" w:cs="Arial"/>
          <w:b/>
        </w:rPr>
        <w:t>.2021r. o</w:t>
      </w:r>
      <w:r w:rsidRPr="00820E1D">
        <w:rPr>
          <w:rFonts w:ascii="Arial" w:hAnsi="Arial" w:cs="Arial"/>
          <w:b/>
        </w:rPr>
        <w:t xml:space="preserve"> godz. 11:3</w:t>
      </w:r>
      <w:r w:rsidR="0040435D" w:rsidRPr="00820E1D">
        <w:rPr>
          <w:rFonts w:ascii="Arial" w:hAnsi="Arial" w:cs="Arial"/>
          <w:b/>
        </w:rPr>
        <w:t>0</w:t>
      </w:r>
      <w:r w:rsidR="0040435D" w:rsidRPr="00820E1D">
        <w:rPr>
          <w:rFonts w:ascii="Arial" w:hAnsi="Arial" w:cs="Arial"/>
        </w:rPr>
        <w:t>.</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A41610" w:rsidRDefault="000A4F28">
      <w:pPr>
        <w:pStyle w:val="p"/>
        <w:rPr>
          <w:rFonts w:ascii="Arial" w:hAnsi="Arial" w:cs="Arial"/>
          <w:b/>
        </w:rPr>
      </w:pPr>
      <w:r w:rsidRPr="00A41610">
        <w:rPr>
          <w:rFonts w:ascii="Arial" w:hAnsi="Arial" w:cs="Arial"/>
          <w:b/>
        </w:rPr>
        <w:t>15. Podstawy wykluczenia, o których mowa w art. 108 ust.1</w:t>
      </w:r>
    </w:p>
    <w:p w:rsidR="00E10011" w:rsidRPr="00A41610" w:rsidRDefault="00E10011">
      <w:pPr>
        <w:pStyle w:val="p"/>
        <w:rPr>
          <w:rFonts w:ascii="Arial" w:hAnsi="Arial" w:cs="Arial"/>
          <w:b/>
        </w:rPr>
      </w:pPr>
    </w:p>
    <w:p w:rsidR="000A4F28" w:rsidRPr="00A41610" w:rsidRDefault="000A4F28" w:rsidP="00B92999">
      <w:pPr>
        <w:pStyle w:val="p"/>
        <w:jc w:val="both"/>
        <w:rPr>
          <w:rFonts w:ascii="Arial" w:hAnsi="Arial" w:cs="Arial"/>
        </w:rPr>
      </w:pPr>
      <w:r w:rsidRPr="00A41610">
        <w:rPr>
          <w:rFonts w:ascii="Arial" w:hAnsi="Arial" w:cs="Arial"/>
        </w:rPr>
        <w:t>Z postępowania o udzielenie zamówienia wyklucza się wykonawcę:</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będącego osobą fizyczną, którego prawomocnie skazano za przestępstwo: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udziału w zorganizowanej grupie przestępczej albo związku mającym na celu popełnienie przestępstwa lub przestępstwa skarbowego, o którym mowa w art. 258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handlu ludźmi, o którym mowa w art. 189a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którym mowa w art. 228–230a, art. 250a Kodeksu karnego lub w art. 46 lub art. 48 ustawy z dnia 25 czerwca 2010 r. o sporcie,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finansowania przestępstwa o charakterze terrorystycznym, o którym mowa w art. 165a Kodeksu karnego, lub przestępstwo udaremniania lub utrudniania stwierdzenia przestępnego p</w:t>
      </w:r>
      <w:r w:rsidR="00820E1D">
        <w:rPr>
          <w:rFonts w:ascii="Arial" w:hAnsi="Arial" w:cs="Arial"/>
        </w:rPr>
        <w:t>o</w:t>
      </w:r>
      <w:r w:rsidRPr="00A41610">
        <w:rPr>
          <w:rFonts w:ascii="Arial" w:hAnsi="Arial" w:cs="Arial"/>
        </w:rPr>
        <w:t>chodzenia pieniędzy lub ukrywania ich pochodzenia, o którym mowa w art. 299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charakterze terrorystycznym, o którym mowa w art. 115 § 20 Kodeksu karnego, lub mające na celu popełnienie tego przestępstwa,</w:t>
      </w:r>
    </w:p>
    <w:p w:rsidR="000A4F28" w:rsidRPr="00A41610" w:rsidRDefault="000A4F28" w:rsidP="00B92999">
      <w:pPr>
        <w:pStyle w:val="p"/>
        <w:numPr>
          <w:ilvl w:val="0"/>
          <w:numId w:val="24"/>
        </w:numPr>
        <w:jc w:val="both"/>
        <w:rPr>
          <w:rFonts w:ascii="Arial" w:hAnsi="Arial" w:cs="Arial"/>
        </w:rPr>
      </w:pPr>
      <w:r w:rsidRPr="00A41610">
        <w:rPr>
          <w:rFonts w:ascii="Arial" w:hAnsi="Arial" w:cs="Arial"/>
          <w:bCs/>
        </w:rPr>
        <w:lastRenderedPageBreak/>
        <w:t>powierzenia wykonywania pracy małoletniemu cudzoziemcowi,</w:t>
      </w:r>
      <w:r w:rsidR="00D14802">
        <w:rPr>
          <w:rFonts w:ascii="Arial" w:hAnsi="Arial" w:cs="Arial"/>
          <w:bCs/>
        </w:rPr>
        <w:t xml:space="preserve"> </w:t>
      </w:r>
      <w:r w:rsidRPr="00A41610">
        <w:rPr>
          <w:rFonts w:ascii="Arial" w:hAnsi="Arial" w:cs="Arial"/>
        </w:rPr>
        <w:t>o którym mowa w art. 9 ust. 2 ustawy z dnia 15 czerwca 2012 r. o skutkach powierzania wykonywania pracy cudzoziemcom przebywającym wbrew przepisom na terytorium Rzeczypospolitej Polskiej (Dz. U. poz. 769),</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przeciwko obrotowi gospodarczemu, o których mowa w art. 296–307 Kodeksu karnego, przestępstwo oszustwa, o którym mowa w art. 286 Kodeksu karnego, przestępstwo przeciwko wiarygodności dokumentów,</w:t>
      </w:r>
      <w:r w:rsidR="003A3203">
        <w:rPr>
          <w:rFonts w:ascii="Arial" w:hAnsi="Arial" w:cs="Arial"/>
        </w:rPr>
        <w:t xml:space="preserve">                      </w:t>
      </w:r>
      <w:r w:rsidRPr="00A41610">
        <w:rPr>
          <w:rFonts w:ascii="Arial" w:hAnsi="Arial" w:cs="Arial"/>
        </w:rPr>
        <w:t>o których mowa w art. 270–277d Kodeksu karnego, lub przestępstwo skarbowe,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A41610">
        <w:rPr>
          <w:rFonts w:ascii="Arial" w:hAnsi="Arial" w:cs="Arial"/>
        </w:rPr>
        <w:br/>
      </w:r>
      <w:r w:rsidRPr="00A41610">
        <w:rPr>
          <w:rFonts w:ascii="Arial" w:hAnsi="Arial" w:cs="Arial"/>
        </w:rPr>
        <w:t>w przepisach prawa obcego.</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urzędującego członka jego organu zarządzającego lub nadzorczego, wspólnika spółki</w:t>
      </w:r>
      <w:r w:rsidR="00A41610">
        <w:rPr>
          <w:rFonts w:ascii="Arial" w:hAnsi="Arial" w:cs="Arial"/>
        </w:rPr>
        <w:t xml:space="preserve"> </w:t>
      </w:r>
      <w:r w:rsidRPr="00A41610">
        <w:rPr>
          <w:rFonts w:ascii="Arial" w:hAnsi="Arial" w:cs="Arial"/>
        </w:rPr>
        <w:t xml:space="preserve">w spółce jawnej lub partnerskiej albo komplementariusza </w:t>
      </w:r>
      <w:r w:rsidR="004063E8">
        <w:rPr>
          <w:rFonts w:ascii="Arial" w:hAnsi="Arial" w:cs="Arial"/>
        </w:rPr>
        <w:t xml:space="preserve">                       </w:t>
      </w:r>
      <w:r w:rsidRPr="00A41610">
        <w:rPr>
          <w:rFonts w:ascii="Arial" w:hAnsi="Arial" w:cs="Arial"/>
        </w:rPr>
        <w:t>w spółce komandytowej lub komandytowo-akcyjnej lub prokurenta prawomocnie skazano za przestępstwo, o którym mowa w pkt</w:t>
      </w:r>
      <w:r w:rsidR="004063E8">
        <w:rPr>
          <w:rFonts w:ascii="Arial" w:hAnsi="Arial" w:cs="Arial"/>
        </w:rPr>
        <w:t>.</w:t>
      </w:r>
      <w:r w:rsidRPr="00A41610">
        <w:rPr>
          <w:rFonts w:ascii="Arial" w:hAnsi="Arial" w:cs="Arial"/>
        </w:rPr>
        <w:t xml:space="preserve"> 1,</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Pr>
          <w:rFonts w:ascii="Arial" w:hAnsi="Arial" w:cs="Arial"/>
        </w:rPr>
        <w:t xml:space="preserve">                </w:t>
      </w:r>
      <w:r w:rsidRPr="00A41610">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t>
      </w:r>
      <w:r w:rsidRPr="00A41610">
        <w:rPr>
          <w:rFonts w:ascii="Arial" w:hAnsi="Arial" w:cs="Arial"/>
          <w:bCs/>
        </w:rPr>
        <w:t>prawomocnie</w:t>
      </w:r>
      <w:r w:rsidR="00D14802">
        <w:rPr>
          <w:rFonts w:ascii="Arial" w:hAnsi="Arial" w:cs="Arial"/>
          <w:bCs/>
        </w:rPr>
        <w:t xml:space="preserve"> </w:t>
      </w:r>
      <w:r w:rsidRPr="00A41610">
        <w:rPr>
          <w:rFonts w:ascii="Arial" w:hAnsi="Arial" w:cs="Arial"/>
        </w:rPr>
        <w:t>orzeczono zakaz ubiegania się o zamówienia publiczne,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Pr>
          <w:rFonts w:ascii="Arial" w:hAnsi="Arial" w:cs="Arial"/>
        </w:rPr>
        <w:t xml:space="preserve">                              </w:t>
      </w:r>
      <w:r w:rsidRPr="00A41610">
        <w:rPr>
          <w:rFonts w:ascii="Arial" w:hAnsi="Arial" w:cs="Arial"/>
        </w:rPr>
        <w:t>w rozumieniu ustawy z dnia 16 lutego 2007 r. o ochronie konkurencji</w:t>
      </w:r>
      <w:r w:rsidR="00A41610">
        <w:rPr>
          <w:rFonts w:ascii="Arial" w:hAnsi="Arial" w:cs="Arial"/>
        </w:rPr>
        <w:t xml:space="preserve">                             </w:t>
      </w:r>
      <w:r w:rsidRPr="00A41610">
        <w:rPr>
          <w:rFonts w:ascii="Arial" w:hAnsi="Arial" w:cs="Arial"/>
        </w:rPr>
        <w:t xml:space="preserve"> i konsumentów, chyba że spowodowane tym zakłócenie konkurencji może być wyeliminowane w inny sposób niż przez wykluczenie wykonawcy </w:t>
      </w:r>
      <w:r w:rsidR="00A41610">
        <w:rPr>
          <w:rFonts w:ascii="Arial" w:hAnsi="Arial" w:cs="Arial"/>
        </w:rPr>
        <w:t xml:space="preserve">                        </w:t>
      </w:r>
      <w:r w:rsidRPr="00A41610">
        <w:rPr>
          <w:rFonts w:ascii="Arial" w:hAnsi="Arial" w:cs="Arial"/>
        </w:rPr>
        <w:t>z udziału w postępowaniu o udzielenie zamówienia.</w:t>
      </w:r>
    </w:p>
    <w:p w:rsidR="00316B0E" w:rsidRPr="00A41610" w:rsidRDefault="00316B0E"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E10011" w:rsidRPr="00A41610" w:rsidRDefault="00E10011">
      <w:pPr>
        <w:pStyle w:val="p"/>
        <w:rPr>
          <w:rFonts w:ascii="Arial" w:hAnsi="Arial" w:cs="Arial"/>
          <w:b/>
        </w:rPr>
      </w:pP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 xml:space="preserve">Zaoferowana cena jest ceną ryczałtową i musi zawierać wszelkie koszty wykonawcy związane z prawidłową i właściwą realizacją przedmiotu zamówienia, przy zastosowaniu obowiązujących norm, z uwzględnieniem ewentualnego </w:t>
      </w:r>
      <w:r w:rsidRPr="00A41610">
        <w:rPr>
          <w:rFonts w:ascii="Arial" w:eastAsia="Calibri" w:hAnsi="Arial" w:cs="Arial"/>
          <w:lang w:eastAsia="en-US"/>
        </w:rPr>
        <w:lastRenderedPageBreak/>
        <w:t>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Pr="00474DE9" w:rsidRDefault="00E10011"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5C1E73" w:rsidP="005C1E73">
      <w:pPr>
        <w:spacing w:after="0" w:line="360" w:lineRule="auto"/>
        <w:contextualSpacing/>
        <w:jc w:val="both"/>
        <w:rPr>
          <w:rFonts w:ascii="Arial" w:hAnsi="Arial" w:cs="Arial"/>
          <w:b/>
        </w:rPr>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E10011">
        <w:t>17</w:t>
      </w:r>
      <w:r w:rsidR="005C1E73" w:rsidRPr="00E10011">
        <w:t xml:space="preserve">.3.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lastRenderedPageBreak/>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7074D4" w:rsidRDefault="007074D4" w:rsidP="00404B2B">
      <w:pPr>
        <w:pStyle w:val="p"/>
        <w:jc w:val="both"/>
        <w:rPr>
          <w:rFonts w:ascii="Arial" w:hAnsi="Arial" w:cs="Arial"/>
        </w:rPr>
      </w:pPr>
    </w:p>
    <w:p w:rsidR="007074D4" w:rsidRPr="00404B2B"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lastRenderedPageBreak/>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C85DDE">
      <w:pPr>
        <w:pStyle w:val="p"/>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Pr="00404B2B" w:rsidRDefault="00E76AE5">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Zdolność  techniczna lub zawodowa.</w:t>
      </w:r>
    </w:p>
    <w:p w:rsidR="00366B99" w:rsidRPr="00404B2B" w:rsidRDefault="00366B99" w:rsidP="00404B2B">
      <w:pPr>
        <w:pStyle w:val="p"/>
        <w:jc w:val="both"/>
        <w:rPr>
          <w:rFonts w:ascii="Arial" w:hAnsi="Arial" w:cs="Arial"/>
        </w:rPr>
      </w:pPr>
    </w:p>
    <w:p w:rsidR="00E76AE5" w:rsidRPr="00404B2B" w:rsidRDefault="00B5319C" w:rsidP="00404B2B">
      <w:pPr>
        <w:pStyle w:val="p"/>
        <w:numPr>
          <w:ilvl w:val="0"/>
          <w:numId w:val="28"/>
        </w:numPr>
        <w:jc w:val="both"/>
        <w:rPr>
          <w:rFonts w:ascii="Arial" w:hAnsi="Arial" w:cs="Arial"/>
        </w:rPr>
      </w:pPr>
      <w:r w:rsidRPr="00404B2B">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Pr>
          <w:rFonts w:ascii="Arial" w:hAnsi="Arial" w:cs="Arial"/>
        </w:rPr>
        <w:t>2</w:t>
      </w:r>
      <w:r w:rsidRPr="00404B2B">
        <w:rPr>
          <w:rFonts w:ascii="Arial" w:hAnsi="Arial" w:cs="Arial"/>
        </w:rPr>
        <w:t xml:space="preserve"> zadani</w:t>
      </w:r>
      <w:r w:rsidR="00B95E98">
        <w:rPr>
          <w:rFonts w:ascii="Arial" w:hAnsi="Arial" w:cs="Arial"/>
        </w:rPr>
        <w:t>a</w:t>
      </w:r>
      <w:r w:rsidRPr="00404B2B">
        <w:rPr>
          <w:rFonts w:ascii="Arial" w:hAnsi="Arial" w:cs="Arial"/>
        </w:rPr>
        <w:t xml:space="preserve"> polegające na budowie, przebudowie lub remoncie dro</w:t>
      </w:r>
      <w:r w:rsidR="007C70FE" w:rsidRPr="00404B2B">
        <w:rPr>
          <w:rFonts w:ascii="Arial" w:hAnsi="Arial" w:cs="Arial"/>
        </w:rPr>
        <w:t xml:space="preserve">gi o wartości min. </w:t>
      </w:r>
      <w:r w:rsidR="00830952" w:rsidRPr="006F1946">
        <w:rPr>
          <w:rFonts w:ascii="Arial" w:hAnsi="Arial" w:cs="Arial"/>
        </w:rPr>
        <w:t xml:space="preserve">400 000,00 </w:t>
      </w:r>
      <w:r w:rsidRPr="006F1946">
        <w:rPr>
          <w:rFonts w:ascii="Arial" w:hAnsi="Arial" w:cs="Arial"/>
        </w:rPr>
        <w:t>brutto</w:t>
      </w:r>
      <w:r w:rsidR="00053975" w:rsidRPr="006F1946">
        <w:rPr>
          <w:rFonts w:ascii="Arial" w:hAnsi="Arial" w:cs="Arial"/>
        </w:rPr>
        <w:t>.</w:t>
      </w:r>
    </w:p>
    <w:p w:rsidR="00B5319C" w:rsidRPr="00404B2B" w:rsidRDefault="00B5319C" w:rsidP="00404B2B">
      <w:pPr>
        <w:pStyle w:val="p"/>
        <w:jc w:val="both"/>
        <w:rPr>
          <w:rFonts w:ascii="Arial" w:hAnsi="Arial" w:cs="Arial"/>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870AD2" w:rsidRPr="00404B2B" w:rsidRDefault="00870AD2" w:rsidP="00404B2B">
      <w:pPr>
        <w:pStyle w:val="p"/>
        <w:jc w:val="both"/>
        <w:rPr>
          <w:rFonts w:ascii="Arial" w:hAnsi="Arial" w:cs="Arial"/>
        </w:rPr>
      </w:pP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xml:space="preserve">- Kierownik budowy - osoba z uprawnieniami budowlanymi do kierowania robotami </w:t>
      </w:r>
      <w:r w:rsidR="00404B2B">
        <w:rPr>
          <w:rFonts w:ascii="Arial" w:hAnsi="Arial" w:cs="Arial"/>
        </w:rPr>
        <w:t xml:space="preserve">                  </w:t>
      </w:r>
      <w:r w:rsidRPr="00404B2B">
        <w:rPr>
          <w:rFonts w:ascii="Arial" w:hAnsi="Arial" w:cs="Arial"/>
        </w:rPr>
        <w:t xml:space="preserve">w branży </w:t>
      </w:r>
      <w:r w:rsidR="008812F9" w:rsidRPr="00404B2B">
        <w:rPr>
          <w:rFonts w:ascii="Arial" w:hAnsi="Arial" w:cs="Arial"/>
        </w:rPr>
        <w:t>drogowej</w:t>
      </w:r>
      <w:r w:rsidR="0048249F" w:rsidRPr="00404B2B">
        <w:rPr>
          <w:rFonts w:ascii="Arial" w:hAnsi="Arial" w:cs="Arial"/>
        </w:rPr>
        <w:t xml:space="preserve"> oraz </w:t>
      </w:r>
      <w:r w:rsidR="004C4EFE" w:rsidRPr="00404B2B">
        <w:rPr>
          <w:rFonts w:ascii="Arial" w:hAnsi="Arial" w:cs="Arial"/>
        </w:rPr>
        <w:t>w branży sanitarnej</w:t>
      </w:r>
      <w:r w:rsidRPr="00404B2B">
        <w:rPr>
          <w:rFonts w:ascii="Arial" w:hAnsi="Arial" w:cs="Arial"/>
        </w:rPr>
        <w:t xml:space="preserve">, lub posiadającymi odpowiadające </w:t>
      </w:r>
      <w:r w:rsidR="00404B2B">
        <w:rPr>
          <w:rFonts w:ascii="Arial" w:hAnsi="Arial" w:cs="Arial"/>
        </w:rPr>
        <w:t xml:space="preserve">                    </w:t>
      </w:r>
      <w:r w:rsidRPr="00404B2B">
        <w:rPr>
          <w:rFonts w:ascii="Arial" w:hAnsi="Arial" w:cs="Arial"/>
        </w:rPr>
        <w:t xml:space="preserve">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lastRenderedPageBreak/>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 xml:space="preserve">Wykonawca, który polega na zdolnościach lub sytuacji podmiotów udostępniających zasoby, składa wraz z ofertą, zobowiązanie podmiotu udostępniającego zasoby do oddania mu do </w:t>
      </w:r>
      <w:r w:rsidRPr="00AD3889">
        <w:rPr>
          <w:rFonts w:ascii="Arial" w:hAnsi="Arial" w:cs="Arial"/>
        </w:rPr>
        <w:lastRenderedPageBreak/>
        <w:t>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E76AE5" w:rsidRDefault="00E76AE5" w:rsidP="00AD3889">
      <w:pPr>
        <w:pStyle w:val="p"/>
        <w:jc w:val="both"/>
        <w:rPr>
          <w:rFonts w:ascii="Arial" w:hAnsi="Arial" w:cs="Arial"/>
        </w:rPr>
      </w:pPr>
    </w:p>
    <w:p w:rsidR="00EF7EAF" w:rsidRDefault="00EF7EAF" w:rsidP="00AD3889">
      <w:pPr>
        <w:pStyle w:val="p"/>
        <w:jc w:val="both"/>
        <w:rPr>
          <w:rFonts w:ascii="Arial" w:hAnsi="Arial" w:cs="Arial"/>
        </w:rPr>
      </w:pPr>
    </w:p>
    <w:p w:rsidR="00EF7EAF" w:rsidRPr="00AD3889" w:rsidRDefault="00EF7EAF" w:rsidP="00AD3889">
      <w:pPr>
        <w:pStyle w:val="p"/>
        <w:jc w:val="both"/>
        <w:rPr>
          <w:rFonts w:ascii="Arial" w:hAnsi="Arial" w:cs="Arial"/>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lastRenderedPageBreak/>
        <w:t>W celu potwierdzenia braku podstaw wykluczenia wykonawcy z udziału 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Pr="00EF7EAF" w:rsidRDefault="005C71FC"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Pr="00EF7EAF" w:rsidRDefault="00EF7EAF" w:rsidP="005C71FC">
      <w:pPr>
        <w:pStyle w:val="p"/>
        <w:ind w:left="284" w:hanging="284"/>
        <w:jc w:val="both"/>
        <w:rPr>
          <w:rFonts w:ascii="Arial" w:hAnsi="Arial" w:cs="Arial"/>
        </w:rPr>
      </w:pP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lastRenderedPageBreak/>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 xml:space="preserve">Informacje dotyczące ofert wariantowych, w tym informacje o sposobie przedstawiania ofert wariantowych oraz minimalne warunki, jakim muszą </w:t>
      </w:r>
      <w:r w:rsidRPr="00EF7EAF">
        <w:rPr>
          <w:rFonts w:ascii="Arial" w:eastAsia="Calibri" w:hAnsi="Arial" w:cs="Arial"/>
          <w:b/>
          <w:lang w:eastAsia="en-US"/>
        </w:rPr>
        <w:lastRenderedPageBreak/>
        <w:t>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EF7EAF" w:rsidRDefault="000C4575" w:rsidP="000C4575">
      <w:pPr>
        <w:pStyle w:val="p"/>
        <w:ind w:left="567"/>
        <w:jc w:val="both"/>
        <w:rPr>
          <w:rFonts w:ascii="Arial" w:hAnsi="Arial" w:cs="Arial"/>
        </w:rPr>
      </w:pPr>
      <w:r w:rsidRPr="00EF7EAF">
        <w:rPr>
          <w:rFonts w:ascii="Arial" w:hAnsi="Arial" w:cs="Arial"/>
        </w:rPr>
        <w:t>- Roboty przygotowawcze i rozbiórkowe,</w:t>
      </w:r>
    </w:p>
    <w:p w:rsidR="000C4575" w:rsidRPr="00EF7EAF" w:rsidRDefault="000C4575" w:rsidP="000C4575">
      <w:pPr>
        <w:pStyle w:val="p"/>
        <w:ind w:left="567"/>
        <w:jc w:val="both"/>
        <w:rPr>
          <w:rFonts w:ascii="Arial" w:hAnsi="Arial" w:cs="Arial"/>
        </w:rPr>
      </w:pPr>
      <w:r w:rsidRPr="00EF7EAF">
        <w:rPr>
          <w:rFonts w:ascii="Arial" w:hAnsi="Arial" w:cs="Arial"/>
        </w:rPr>
        <w:t>- Roboty ziemne,</w:t>
      </w:r>
    </w:p>
    <w:p w:rsidR="000C4575" w:rsidRPr="00EF7EAF" w:rsidRDefault="000C4575" w:rsidP="000C4575">
      <w:pPr>
        <w:pStyle w:val="p"/>
        <w:ind w:left="567"/>
        <w:jc w:val="both"/>
        <w:rPr>
          <w:rFonts w:ascii="Arial" w:hAnsi="Arial" w:cs="Arial"/>
        </w:rPr>
      </w:pPr>
      <w:r w:rsidRPr="00EF7EAF">
        <w:rPr>
          <w:rFonts w:ascii="Arial" w:hAnsi="Arial" w:cs="Arial"/>
        </w:rPr>
        <w:t>- Odwodnienie dróg,</w:t>
      </w:r>
    </w:p>
    <w:p w:rsidR="000C4575" w:rsidRPr="00EF7EAF" w:rsidRDefault="000C4575" w:rsidP="000C4575">
      <w:pPr>
        <w:pStyle w:val="p"/>
        <w:ind w:left="567"/>
        <w:jc w:val="both"/>
        <w:rPr>
          <w:rFonts w:ascii="Arial" w:hAnsi="Arial" w:cs="Arial"/>
        </w:rPr>
      </w:pPr>
      <w:r w:rsidRPr="00EF7EAF">
        <w:rPr>
          <w:rFonts w:ascii="Arial" w:hAnsi="Arial" w:cs="Arial"/>
        </w:rPr>
        <w:t>- Profilowanie i zagęszczenie podłoża,</w:t>
      </w:r>
    </w:p>
    <w:p w:rsidR="000C4575" w:rsidRPr="00EF7EAF" w:rsidRDefault="000C4575" w:rsidP="000C4575">
      <w:pPr>
        <w:pStyle w:val="p"/>
        <w:ind w:left="567"/>
        <w:jc w:val="both"/>
        <w:rPr>
          <w:rFonts w:ascii="Arial" w:hAnsi="Arial" w:cs="Arial"/>
        </w:rPr>
      </w:pPr>
      <w:r w:rsidRPr="00EF7EAF">
        <w:rPr>
          <w:rFonts w:ascii="Arial" w:hAnsi="Arial" w:cs="Arial"/>
        </w:rPr>
        <w:t>- Wykonanie nawierzchni.</w:t>
      </w:r>
    </w:p>
    <w:p w:rsidR="000C4575" w:rsidRPr="00EF7EAF" w:rsidRDefault="000C4575" w:rsidP="000C4575">
      <w:pPr>
        <w:pStyle w:val="p"/>
        <w:ind w:left="567"/>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w:t>
      </w:r>
      <w:r w:rsidRPr="00EF7EAF">
        <w:rPr>
          <w:rFonts w:ascii="Arial" w:hAnsi="Arial" w:cs="Arial"/>
        </w:rPr>
        <w:lastRenderedPageBreak/>
        <w:t xml:space="preserve">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Pr="00EF7EAF" w:rsidRDefault="0086065B"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.1. Wykonawca zobowiązany jest wnieść wadium w wysokości</w:t>
      </w:r>
      <w:r w:rsidR="007B5031" w:rsidRPr="00734E6F">
        <w:rPr>
          <w:rFonts w:ascii="Arial" w:hAnsi="Arial" w:cs="Arial"/>
        </w:rPr>
        <w:t xml:space="preserve">: </w:t>
      </w:r>
      <w:r w:rsidR="0086065B" w:rsidRPr="00053975">
        <w:rPr>
          <w:rFonts w:ascii="Arial" w:hAnsi="Arial" w:cs="Arial"/>
          <w:u w:val="single"/>
        </w:rPr>
        <w:t>5</w:t>
      </w:r>
      <w:r w:rsidR="007B5031" w:rsidRPr="00053975">
        <w:rPr>
          <w:rFonts w:ascii="Arial" w:hAnsi="Arial" w:cs="Arial"/>
          <w:u w:val="single"/>
        </w:rPr>
        <w:t>.000,00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spacing w:after="0"/>
        <w:ind w:left="426"/>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EF7EAF" w:rsidRDefault="007B5031" w:rsidP="007B5031">
      <w:pPr>
        <w:spacing w:after="0"/>
        <w:ind w:left="851"/>
        <w:rPr>
          <w:rFonts w:ascii="Arial" w:hAnsi="Arial" w:cs="Arial"/>
        </w:rPr>
      </w:pPr>
    </w:p>
    <w:p w:rsidR="007B5031" w:rsidRPr="003A3A9A" w:rsidRDefault="007B5031" w:rsidP="007B5031">
      <w:pPr>
        <w:spacing w:after="0"/>
        <w:ind w:left="851"/>
        <w:jc w:val="both"/>
        <w:rPr>
          <w:rFonts w:ascii="Arial" w:hAnsi="Arial" w:cs="Arial"/>
        </w:rPr>
      </w:pPr>
      <w:r w:rsidRPr="00EF7EAF">
        <w:rPr>
          <w:rFonts w:ascii="Arial" w:hAnsi="Arial" w:cs="Arial"/>
        </w:rPr>
        <w:t xml:space="preserve">przelewem na rachunek bankowy Zamawiającego: </w:t>
      </w:r>
      <w:r w:rsidR="00D86B60" w:rsidRPr="00D86B60">
        <w:rPr>
          <w:rStyle w:val="Pogrubienie"/>
          <w:rFonts w:ascii="Arial" w:eastAsia="Arial Unicode MS" w:hAnsi="Arial" w:cs="Arial"/>
          <w:sz w:val="20"/>
          <w:szCs w:val="20"/>
        </w:rPr>
        <w:t>55 1020 3541 0000 5602 0309 4943</w:t>
      </w:r>
      <w:r w:rsidR="003A3A9A">
        <w:rPr>
          <w:rStyle w:val="Pogrubienie"/>
          <w:rFonts w:ascii="Arial" w:eastAsia="Arial Unicode MS" w:hAnsi="Arial" w:cs="Arial"/>
          <w:b w:val="0"/>
          <w:sz w:val="20"/>
          <w:szCs w:val="20"/>
        </w:rPr>
        <w:t>;</w:t>
      </w:r>
    </w:p>
    <w:p w:rsidR="007B5031" w:rsidRPr="00EF7EAF" w:rsidRDefault="007B5031" w:rsidP="007B5031">
      <w:pPr>
        <w:spacing w:after="0"/>
        <w:ind w:left="851"/>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lastRenderedPageBreak/>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 xml:space="preserve">rogi gminnej </w:t>
      </w:r>
      <w:r w:rsidR="00721E84">
        <w:rPr>
          <w:rFonts w:ascii="Arial" w:hAnsi="Arial" w:cs="Arial"/>
          <w:b/>
        </w:rPr>
        <w:t xml:space="preserve">w </w:t>
      </w:r>
      <w:r w:rsidR="00983364" w:rsidRPr="00EF7EAF">
        <w:rPr>
          <w:rFonts w:ascii="Arial" w:hAnsi="Arial" w:cs="Arial"/>
          <w:b/>
        </w:rPr>
        <w:t>miejscowości</w:t>
      </w:r>
      <w:r w:rsidR="001B61FB" w:rsidRPr="00EF7EAF">
        <w:rPr>
          <w:rFonts w:ascii="Arial" w:hAnsi="Arial" w:cs="Arial"/>
          <w:b/>
        </w:rPr>
        <w:t xml:space="preserve"> </w:t>
      </w:r>
      <w:r w:rsidR="00721E84">
        <w:rPr>
          <w:rFonts w:ascii="Arial" w:hAnsi="Arial" w:cs="Arial"/>
          <w:b/>
        </w:rPr>
        <w:t>Burkat</w:t>
      </w:r>
      <w:r w:rsidR="00AD0A77">
        <w:rPr>
          <w:rFonts w:ascii="Arial" w:hAnsi="Arial" w:cs="Arial"/>
          <w:b/>
        </w:rPr>
        <w:t>, Gmina Działdowo</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1F1921" w:rsidRPr="00EF7EAF">
        <w:rPr>
          <w:rFonts w:ascii="Arial" w:hAnsi="Arial" w:cs="Arial"/>
        </w:rPr>
        <w:t>29</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122A9" w:rsidRPr="00EF7EAF">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3A3A9A" w:rsidRDefault="00BC402E" w:rsidP="00616FE1">
      <w:pPr>
        <w:numPr>
          <w:ilvl w:val="0"/>
          <w:numId w:val="6"/>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3A3A9A">
        <w:rPr>
          <w:rStyle w:val="Pogrubienie"/>
          <w:rFonts w:ascii="Arial" w:eastAsia="Arial Unicode MS" w:hAnsi="Arial" w:cs="Arial"/>
          <w:b w:val="0"/>
          <w:sz w:val="20"/>
          <w:szCs w:val="20"/>
          <w:u w:val="single"/>
        </w:rPr>
        <w:t>55 1020 3541 0000 5602 0309 4943</w:t>
      </w:r>
      <w:r w:rsidRPr="003A3A9A">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3B1077" w:rsidRPr="00D86B60" w:rsidRDefault="003B1077" w:rsidP="003B1077">
      <w:pPr>
        <w:spacing w:after="0"/>
        <w:ind w:left="709"/>
        <w:jc w:val="both"/>
        <w:rPr>
          <w:rFonts w:ascii="Arial" w:hAnsi="Arial" w:cs="Arial"/>
        </w:rPr>
      </w:pP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E6681F" w:rsidRPr="00D86B60"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lastRenderedPageBreak/>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20662E" w:rsidP="0020662E">
      <w:pPr>
        <w:spacing w:after="0"/>
        <w:jc w:val="both"/>
        <w:rPr>
          <w:rFonts w:ascii="Arial" w:hAnsi="Arial" w:cs="Arial"/>
        </w:rPr>
      </w:pP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drogi gminnej</w:t>
      </w:r>
      <w:r w:rsidR="00B5723C" w:rsidRPr="00B5723C">
        <w:rPr>
          <w:rFonts w:ascii="Arial" w:eastAsia="Calibri" w:hAnsi="Arial" w:cs="Arial"/>
          <w:i/>
          <w:lang w:eastAsia="en-US"/>
        </w:rPr>
        <w:t xml:space="preserve"> w miejscowości Burkat, Gmina Działdowo” </w:t>
      </w:r>
      <w:r w:rsidRPr="00B5723C">
        <w:rPr>
          <w:rFonts w:ascii="Arial" w:eastAsia="Calibri" w:hAnsi="Arial" w:cs="Arial"/>
          <w:lang w:eastAsia="en-US"/>
        </w:rPr>
        <w:t xml:space="preserve">prowadzonym </w:t>
      </w:r>
      <w:r w:rsidR="00B5723C" w:rsidRPr="00B5723C">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 xml:space="preserve">w celu realizacji zadań w interesie publicznym lub </w:t>
      </w:r>
      <w:r w:rsidR="00227BB9">
        <w:rPr>
          <w:rFonts w:ascii="Arial" w:eastAsia="Calibri" w:hAnsi="Arial" w:cs="Arial"/>
          <w:lang w:eastAsia="en-US"/>
        </w:rPr>
        <w:t xml:space="preserve">                   </w:t>
      </w:r>
      <w:r w:rsidRPr="00B5723C">
        <w:rPr>
          <w:rFonts w:ascii="Arial" w:eastAsia="Calibri" w:hAnsi="Arial" w:cs="Arial"/>
          <w:lang w:eastAsia="en-US"/>
        </w:rPr>
        <w:t>w ramach sprawowania władzy publicznej powierzonej administratorowi (art. 6 ust.1 lit e RODO) 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201</w:t>
      </w:r>
      <w:r w:rsidR="00656B32">
        <w:rPr>
          <w:rFonts w:ascii="Arial" w:eastAsia="Times New Roman" w:hAnsi="Arial" w:cs="Arial"/>
        </w:rPr>
        <w:t>9</w:t>
      </w:r>
      <w:r w:rsidRPr="00D86B60">
        <w:rPr>
          <w:rFonts w:ascii="Arial" w:eastAsia="Times New Roman" w:hAnsi="Arial" w:cs="Arial"/>
        </w:rPr>
        <w:t xml:space="preserve"> r. poz. </w:t>
      </w:r>
      <w:r w:rsidR="00656B32">
        <w:rPr>
          <w:rFonts w:ascii="Arial" w:eastAsia="Times New Roman" w:hAnsi="Arial" w:cs="Arial"/>
        </w:rPr>
        <w:t>2019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lastRenderedPageBreak/>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76AE5" w:rsidRPr="00E10011" w:rsidRDefault="00E76AE5">
      <w:pPr>
        <w:pStyle w:val="p"/>
      </w:pPr>
    </w:p>
    <w:p w:rsidR="0019333A" w:rsidRDefault="0019333A" w:rsidP="00E10011">
      <w:pPr>
        <w:pStyle w:val="right"/>
        <w:jc w:val="left"/>
      </w:pPr>
    </w:p>
    <w:p w:rsidR="008222B8" w:rsidRPr="008222B8" w:rsidRDefault="008222B8" w:rsidP="008222B8">
      <w:pPr>
        <w:ind w:left="6381" w:firstLine="709"/>
        <w:rPr>
          <w:rFonts w:ascii="Arial" w:hAnsi="Arial" w:cs="Arial"/>
        </w:rPr>
      </w:pPr>
      <w:r w:rsidRPr="008222B8">
        <w:rPr>
          <w:rFonts w:ascii="Arial" w:hAnsi="Arial" w:cs="Arial"/>
        </w:rPr>
        <w:t>WÓJT</w:t>
      </w:r>
    </w:p>
    <w:p w:rsidR="003852E9" w:rsidRDefault="008222B8" w:rsidP="008222B8">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pPr>
        <w:pStyle w:val="right"/>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D86B60" w:rsidRDefault="00D86B60" w:rsidP="009C645F">
      <w:pPr>
        <w:rPr>
          <w:rStyle w:val="bold"/>
          <w:rFonts w:ascii="Arial" w:hAnsi="Arial" w:cs="Arial"/>
        </w:rPr>
      </w:pPr>
    </w:p>
    <w:p w:rsidR="00D86B60" w:rsidRDefault="00D86B60"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4"/>
      <w:footerReference w:type="default" r:id="rId15"/>
      <w:headerReference w:type="firs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CD5" w:rsidRDefault="00DA0CD5" w:rsidP="00FB747C">
      <w:pPr>
        <w:spacing w:after="0" w:line="240" w:lineRule="auto"/>
      </w:pPr>
      <w:r>
        <w:separator/>
      </w:r>
    </w:p>
  </w:endnote>
  <w:endnote w:type="continuationSeparator" w:id="1">
    <w:p w:rsidR="00DA0CD5" w:rsidRDefault="00DA0CD5"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893FBD" w:rsidRDefault="000A2196">
        <w:pPr>
          <w:pStyle w:val="Stopka"/>
          <w:jc w:val="right"/>
        </w:pPr>
        <w:fldSimple w:instr=" PAGE   \* MERGEFORMAT ">
          <w:r w:rsidR="008222B8">
            <w:rPr>
              <w:noProof/>
            </w:rPr>
            <w:t>22</w:t>
          </w:r>
        </w:fldSimple>
      </w:p>
    </w:sdtContent>
  </w:sdt>
  <w:p w:rsidR="00893FBD" w:rsidRDefault="00893FB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CD5" w:rsidRDefault="00DA0CD5" w:rsidP="00FB747C">
      <w:pPr>
        <w:spacing w:after="0" w:line="240" w:lineRule="auto"/>
      </w:pPr>
      <w:r>
        <w:separator/>
      </w:r>
    </w:p>
  </w:footnote>
  <w:footnote w:type="continuationSeparator" w:id="1">
    <w:p w:rsidR="00DA0CD5" w:rsidRDefault="00DA0CD5"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BD" w:rsidRDefault="00893FBD">
    <w:pPr>
      <w:pStyle w:val="Nagwek"/>
    </w:pPr>
  </w:p>
  <w:p w:rsidR="00893FBD" w:rsidRDefault="00893FB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BD" w:rsidRDefault="00893FBD">
    <w:pPr>
      <w:pStyle w:val="Nagwek"/>
    </w:pPr>
  </w:p>
  <w:p w:rsidR="00893FBD" w:rsidRDefault="00893FB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C3E2482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FF5D99"/>
    <w:multiLevelType w:val="hybridMultilevel"/>
    <w:tmpl w:val="08B2D0D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1"/>
  </w:num>
  <w:num w:numId="4">
    <w:abstractNumId w:val="32"/>
  </w:num>
  <w:num w:numId="5">
    <w:abstractNumId w:val="16"/>
  </w:num>
  <w:num w:numId="6">
    <w:abstractNumId w:val="0"/>
  </w:num>
  <w:num w:numId="7">
    <w:abstractNumId w:val="3"/>
  </w:num>
  <w:num w:numId="8">
    <w:abstractNumId w:val="26"/>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7"/>
  </w:num>
  <w:num w:numId="14">
    <w:abstractNumId w:val="15"/>
  </w:num>
  <w:num w:numId="15">
    <w:abstractNumId w:val="18"/>
  </w:num>
  <w:num w:numId="16">
    <w:abstractNumId w:val="30"/>
  </w:num>
  <w:num w:numId="17">
    <w:abstractNumId w:val="14"/>
  </w:num>
  <w:num w:numId="18">
    <w:abstractNumId w:val="19"/>
  </w:num>
  <w:num w:numId="19">
    <w:abstractNumId w:val="33"/>
  </w:num>
  <w:num w:numId="20">
    <w:abstractNumId w:val="6"/>
  </w:num>
  <w:num w:numId="21">
    <w:abstractNumId w:val="27"/>
  </w:num>
  <w:num w:numId="22">
    <w:abstractNumId w:val="25"/>
  </w:num>
  <w:num w:numId="23">
    <w:abstractNumId w:val="17"/>
  </w:num>
  <w:num w:numId="24">
    <w:abstractNumId w:val="29"/>
  </w:num>
  <w:num w:numId="25">
    <w:abstractNumId w:val="8"/>
  </w:num>
  <w:num w:numId="26">
    <w:abstractNumId w:val="23"/>
  </w:num>
  <w:num w:numId="27">
    <w:abstractNumId w:val="28"/>
  </w:num>
  <w:num w:numId="28">
    <w:abstractNumId w:val="12"/>
  </w:num>
  <w:num w:numId="29">
    <w:abstractNumId w:val="24"/>
  </w:num>
  <w:num w:numId="30">
    <w:abstractNumId w:val="10"/>
  </w:num>
  <w:num w:numId="31">
    <w:abstractNumId w:val="5"/>
  </w:num>
  <w:num w:numId="32">
    <w:abstractNumId w:val="22"/>
  </w:num>
  <w:num w:numId="33">
    <w:abstractNumId w:val="1"/>
  </w:num>
  <w:num w:numId="34">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51EC"/>
    <w:rsid w:val="000122A9"/>
    <w:rsid w:val="00012527"/>
    <w:rsid w:val="00012ABE"/>
    <w:rsid w:val="0001452D"/>
    <w:rsid w:val="000245E1"/>
    <w:rsid w:val="00032669"/>
    <w:rsid w:val="00034260"/>
    <w:rsid w:val="00037EA2"/>
    <w:rsid w:val="00040657"/>
    <w:rsid w:val="00053975"/>
    <w:rsid w:val="00060AE7"/>
    <w:rsid w:val="00071C8D"/>
    <w:rsid w:val="00080973"/>
    <w:rsid w:val="00081088"/>
    <w:rsid w:val="000855ED"/>
    <w:rsid w:val="000916B9"/>
    <w:rsid w:val="00091892"/>
    <w:rsid w:val="000A2196"/>
    <w:rsid w:val="000A4F28"/>
    <w:rsid w:val="000A55FF"/>
    <w:rsid w:val="000B6A9A"/>
    <w:rsid w:val="000C4575"/>
    <w:rsid w:val="000D0366"/>
    <w:rsid w:val="000D32E4"/>
    <w:rsid w:val="000D3783"/>
    <w:rsid w:val="000E29A5"/>
    <w:rsid w:val="000F4FA5"/>
    <w:rsid w:val="000F7F90"/>
    <w:rsid w:val="00105F30"/>
    <w:rsid w:val="00116769"/>
    <w:rsid w:val="0012552E"/>
    <w:rsid w:val="00134E49"/>
    <w:rsid w:val="00144BC5"/>
    <w:rsid w:val="00156601"/>
    <w:rsid w:val="00166428"/>
    <w:rsid w:val="00166832"/>
    <w:rsid w:val="00180373"/>
    <w:rsid w:val="00182AA7"/>
    <w:rsid w:val="0019333A"/>
    <w:rsid w:val="00193E34"/>
    <w:rsid w:val="00197D94"/>
    <w:rsid w:val="001A297C"/>
    <w:rsid w:val="001B61FB"/>
    <w:rsid w:val="001C1146"/>
    <w:rsid w:val="001C6C9C"/>
    <w:rsid w:val="001D3493"/>
    <w:rsid w:val="001D430E"/>
    <w:rsid w:val="001E09BE"/>
    <w:rsid w:val="001E2BEF"/>
    <w:rsid w:val="001E6490"/>
    <w:rsid w:val="001F1921"/>
    <w:rsid w:val="001F7A3C"/>
    <w:rsid w:val="002018F7"/>
    <w:rsid w:val="0020662E"/>
    <w:rsid w:val="00215086"/>
    <w:rsid w:val="00224F74"/>
    <w:rsid w:val="0022620C"/>
    <w:rsid w:val="00227BB9"/>
    <w:rsid w:val="002344E7"/>
    <w:rsid w:val="002564BC"/>
    <w:rsid w:val="00264F95"/>
    <w:rsid w:val="002827EA"/>
    <w:rsid w:val="00282FD6"/>
    <w:rsid w:val="002930C1"/>
    <w:rsid w:val="002A2F6D"/>
    <w:rsid w:val="002A6910"/>
    <w:rsid w:val="002B7E5B"/>
    <w:rsid w:val="002C706C"/>
    <w:rsid w:val="002D77A2"/>
    <w:rsid w:val="002E6E79"/>
    <w:rsid w:val="002F1EA4"/>
    <w:rsid w:val="002F308F"/>
    <w:rsid w:val="002F388D"/>
    <w:rsid w:val="002F6CB1"/>
    <w:rsid w:val="0030372A"/>
    <w:rsid w:val="003059C8"/>
    <w:rsid w:val="00312B28"/>
    <w:rsid w:val="00315282"/>
    <w:rsid w:val="00316B0E"/>
    <w:rsid w:val="0032352C"/>
    <w:rsid w:val="00325FA8"/>
    <w:rsid w:val="003340C0"/>
    <w:rsid w:val="00343111"/>
    <w:rsid w:val="003442A8"/>
    <w:rsid w:val="00353E2B"/>
    <w:rsid w:val="00356FB7"/>
    <w:rsid w:val="00366B99"/>
    <w:rsid w:val="00367EB7"/>
    <w:rsid w:val="003833A6"/>
    <w:rsid w:val="003852E9"/>
    <w:rsid w:val="0039553F"/>
    <w:rsid w:val="003A3203"/>
    <w:rsid w:val="003A3A9A"/>
    <w:rsid w:val="003A4414"/>
    <w:rsid w:val="003A492A"/>
    <w:rsid w:val="003B1077"/>
    <w:rsid w:val="003B5097"/>
    <w:rsid w:val="003C48EA"/>
    <w:rsid w:val="003C4D48"/>
    <w:rsid w:val="003D1AFB"/>
    <w:rsid w:val="003D4630"/>
    <w:rsid w:val="003E5FCA"/>
    <w:rsid w:val="003E6434"/>
    <w:rsid w:val="003F35D0"/>
    <w:rsid w:val="003F771F"/>
    <w:rsid w:val="0040435D"/>
    <w:rsid w:val="00404B2B"/>
    <w:rsid w:val="004063E8"/>
    <w:rsid w:val="00422039"/>
    <w:rsid w:val="00434CA5"/>
    <w:rsid w:val="00443806"/>
    <w:rsid w:val="00444B4E"/>
    <w:rsid w:val="004512EC"/>
    <w:rsid w:val="004562D3"/>
    <w:rsid w:val="00460BFD"/>
    <w:rsid w:val="004630B6"/>
    <w:rsid w:val="00474DE9"/>
    <w:rsid w:val="004803F8"/>
    <w:rsid w:val="0048249F"/>
    <w:rsid w:val="00484BF0"/>
    <w:rsid w:val="00491793"/>
    <w:rsid w:val="00493CCE"/>
    <w:rsid w:val="004A08A6"/>
    <w:rsid w:val="004A1820"/>
    <w:rsid w:val="004A575A"/>
    <w:rsid w:val="004A722D"/>
    <w:rsid w:val="004A78EC"/>
    <w:rsid w:val="004B4BB9"/>
    <w:rsid w:val="004C4EFE"/>
    <w:rsid w:val="004E106B"/>
    <w:rsid w:val="004E1229"/>
    <w:rsid w:val="004F3577"/>
    <w:rsid w:val="004F3C58"/>
    <w:rsid w:val="004F7785"/>
    <w:rsid w:val="005015E8"/>
    <w:rsid w:val="00512D3D"/>
    <w:rsid w:val="0051374E"/>
    <w:rsid w:val="00515618"/>
    <w:rsid w:val="00516293"/>
    <w:rsid w:val="0053000D"/>
    <w:rsid w:val="00534BB3"/>
    <w:rsid w:val="005609EC"/>
    <w:rsid w:val="00564789"/>
    <w:rsid w:val="005651AB"/>
    <w:rsid w:val="00573825"/>
    <w:rsid w:val="0057389C"/>
    <w:rsid w:val="00574563"/>
    <w:rsid w:val="00584E68"/>
    <w:rsid w:val="005A1311"/>
    <w:rsid w:val="005A6FB5"/>
    <w:rsid w:val="005B0A3A"/>
    <w:rsid w:val="005B2A3A"/>
    <w:rsid w:val="005B7727"/>
    <w:rsid w:val="005C1E73"/>
    <w:rsid w:val="005C71FC"/>
    <w:rsid w:val="005E6F36"/>
    <w:rsid w:val="005F2D18"/>
    <w:rsid w:val="005F7A58"/>
    <w:rsid w:val="00603178"/>
    <w:rsid w:val="006073CB"/>
    <w:rsid w:val="00610CC6"/>
    <w:rsid w:val="00616FE1"/>
    <w:rsid w:val="00625E98"/>
    <w:rsid w:val="00635810"/>
    <w:rsid w:val="00642B23"/>
    <w:rsid w:val="00651FE8"/>
    <w:rsid w:val="00656B32"/>
    <w:rsid w:val="00666A04"/>
    <w:rsid w:val="00670E27"/>
    <w:rsid w:val="00673F52"/>
    <w:rsid w:val="00676034"/>
    <w:rsid w:val="00676727"/>
    <w:rsid w:val="00691F6B"/>
    <w:rsid w:val="0069311F"/>
    <w:rsid w:val="006A3CB1"/>
    <w:rsid w:val="006A71D2"/>
    <w:rsid w:val="006C3B1A"/>
    <w:rsid w:val="006C3DFF"/>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63BAB"/>
    <w:rsid w:val="007643CA"/>
    <w:rsid w:val="00773DB8"/>
    <w:rsid w:val="00774B10"/>
    <w:rsid w:val="0078032F"/>
    <w:rsid w:val="00783569"/>
    <w:rsid w:val="007A3620"/>
    <w:rsid w:val="007B5031"/>
    <w:rsid w:val="007C0E2E"/>
    <w:rsid w:val="007C70FE"/>
    <w:rsid w:val="007D2129"/>
    <w:rsid w:val="007E403A"/>
    <w:rsid w:val="007E4F51"/>
    <w:rsid w:val="007F5581"/>
    <w:rsid w:val="007F621F"/>
    <w:rsid w:val="00803CF8"/>
    <w:rsid w:val="008118BF"/>
    <w:rsid w:val="00817564"/>
    <w:rsid w:val="00820E1D"/>
    <w:rsid w:val="008222B8"/>
    <w:rsid w:val="00827FCE"/>
    <w:rsid w:val="00830952"/>
    <w:rsid w:val="00837ECB"/>
    <w:rsid w:val="00846E9D"/>
    <w:rsid w:val="0086065B"/>
    <w:rsid w:val="00870AD2"/>
    <w:rsid w:val="0087764B"/>
    <w:rsid w:val="008812F9"/>
    <w:rsid w:val="00881E8F"/>
    <w:rsid w:val="0088387E"/>
    <w:rsid w:val="008852DD"/>
    <w:rsid w:val="008867A8"/>
    <w:rsid w:val="00893FBD"/>
    <w:rsid w:val="00896C4F"/>
    <w:rsid w:val="008B190E"/>
    <w:rsid w:val="008B2A0F"/>
    <w:rsid w:val="008B2F63"/>
    <w:rsid w:val="008B39CA"/>
    <w:rsid w:val="008B601E"/>
    <w:rsid w:val="008C58B2"/>
    <w:rsid w:val="008C7898"/>
    <w:rsid w:val="008E5A9F"/>
    <w:rsid w:val="008E742F"/>
    <w:rsid w:val="008F34C8"/>
    <w:rsid w:val="008F703D"/>
    <w:rsid w:val="009006F7"/>
    <w:rsid w:val="00910DE7"/>
    <w:rsid w:val="00927E71"/>
    <w:rsid w:val="0093155C"/>
    <w:rsid w:val="00942F04"/>
    <w:rsid w:val="0094448A"/>
    <w:rsid w:val="00962892"/>
    <w:rsid w:val="00962E47"/>
    <w:rsid w:val="00964A22"/>
    <w:rsid w:val="00973EBE"/>
    <w:rsid w:val="00975FA3"/>
    <w:rsid w:val="00983364"/>
    <w:rsid w:val="009A124D"/>
    <w:rsid w:val="009A2CEA"/>
    <w:rsid w:val="009A6D9F"/>
    <w:rsid w:val="009A71E3"/>
    <w:rsid w:val="009C645F"/>
    <w:rsid w:val="009E29ED"/>
    <w:rsid w:val="009E495A"/>
    <w:rsid w:val="009F7439"/>
    <w:rsid w:val="00A060F9"/>
    <w:rsid w:val="00A3665E"/>
    <w:rsid w:val="00A366DC"/>
    <w:rsid w:val="00A41610"/>
    <w:rsid w:val="00A4168B"/>
    <w:rsid w:val="00A45167"/>
    <w:rsid w:val="00A46374"/>
    <w:rsid w:val="00A50860"/>
    <w:rsid w:val="00A55CE3"/>
    <w:rsid w:val="00A60BF5"/>
    <w:rsid w:val="00A6234C"/>
    <w:rsid w:val="00A77CBF"/>
    <w:rsid w:val="00A92801"/>
    <w:rsid w:val="00A960DA"/>
    <w:rsid w:val="00AB5282"/>
    <w:rsid w:val="00AC3DC6"/>
    <w:rsid w:val="00AC6C38"/>
    <w:rsid w:val="00AD0A77"/>
    <w:rsid w:val="00AD0B17"/>
    <w:rsid w:val="00AD1FCB"/>
    <w:rsid w:val="00AD3072"/>
    <w:rsid w:val="00AD3889"/>
    <w:rsid w:val="00AE66CA"/>
    <w:rsid w:val="00AF39ED"/>
    <w:rsid w:val="00AF4884"/>
    <w:rsid w:val="00B1049B"/>
    <w:rsid w:val="00B10805"/>
    <w:rsid w:val="00B21463"/>
    <w:rsid w:val="00B222F4"/>
    <w:rsid w:val="00B30231"/>
    <w:rsid w:val="00B3052E"/>
    <w:rsid w:val="00B34671"/>
    <w:rsid w:val="00B42A56"/>
    <w:rsid w:val="00B42AEC"/>
    <w:rsid w:val="00B43F8B"/>
    <w:rsid w:val="00B46715"/>
    <w:rsid w:val="00B47ABA"/>
    <w:rsid w:val="00B5319C"/>
    <w:rsid w:val="00B55EEC"/>
    <w:rsid w:val="00B5723C"/>
    <w:rsid w:val="00B64B82"/>
    <w:rsid w:val="00B6625A"/>
    <w:rsid w:val="00B81D40"/>
    <w:rsid w:val="00B861FE"/>
    <w:rsid w:val="00B904AF"/>
    <w:rsid w:val="00B92999"/>
    <w:rsid w:val="00B95E98"/>
    <w:rsid w:val="00BA0B6E"/>
    <w:rsid w:val="00BA771E"/>
    <w:rsid w:val="00BB3C87"/>
    <w:rsid w:val="00BC0246"/>
    <w:rsid w:val="00BC402E"/>
    <w:rsid w:val="00BE0076"/>
    <w:rsid w:val="00BE4671"/>
    <w:rsid w:val="00BE51AA"/>
    <w:rsid w:val="00BE72D8"/>
    <w:rsid w:val="00BF4D76"/>
    <w:rsid w:val="00C009B1"/>
    <w:rsid w:val="00C04331"/>
    <w:rsid w:val="00C14226"/>
    <w:rsid w:val="00C15660"/>
    <w:rsid w:val="00C24058"/>
    <w:rsid w:val="00C34D48"/>
    <w:rsid w:val="00C4504E"/>
    <w:rsid w:val="00C47B22"/>
    <w:rsid w:val="00C56F24"/>
    <w:rsid w:val="00C60351"/>
    <w:rsid w:val="00C73351"/>
    <w:rsid w:val="00C76328"/>
    <w:rsid w:val="00C81F4E"/>
    <w:rsid w:val="00C83D54"/>
    <w:rsid w:val="00C85DDE"/>
    <w:rsid w:val="00C94144"/>
    <w:rsid w:val="00CA4AA1"/>
    <w:rsid w:val="00CB14EB"/>
    <w:rsid w:val="00CB64D8"/>
    <w:rsid w:val="00CB7903"/>
    <w:rsid w:val="00CC2A7E"/>
    <w:rsid w:val="00CE1F19"/>
    <w:rsid w:val="00CF19E8"/>
    <w:rsid w:val="00D0421D"/>
    <w:rsid w:val="00D11C48"/>
    <w:rsid w:val="00D12FDA"/>
    <w:rsid w:val="00D14802"/>
    <w:rsid w:val="00D234A6"/>
    <w:rsid w:val="00D4230F"/>
    <w:rsid w:val="00D4484D"/>
    <w:rsid w:val="00D46A50"/>
    <w:rsid w:val="00D54D74"/>
    <w:rsid w:val="00D611C4"/>
    <w:rsid w:val="00D63381"/>
    <w:rsid w:val="00D64990"/>
    <w:rsid w:val="00D71DFD"/>
    <w:rsid w:val="00D732C8"/>
    <w:rsid w:val="00D747EC"/>
    <w:rsid w:val="00D85879"/>
    <w:rsid w:val="00D86B60"/>
    <w:rsid w:val="00D90546"/>
    <w:rsid w:val="00DA0CD5"/>
    <w:rsid w:val="00DA65A7"/>
    <w:rsid w:val="00DB23C3"/>
    <w:rsid w:val="00DC4A83"/>
    <w:rsid w:val="00DC7DC8"/>
    <w:rsid w:val="00DD2B24"/>
    <w:rsid w:val="00DE154C"/>
    <w:rsid w:val="00DE1DA7"/>
    <w:rsid w:val="00E10011"/>
    <w:rsid w:val="00E12CAC"/>
    <w:rsid w:val="00E200A7"/>
    <w:rsid w:val="00E231AC"/>
    <w:rsid w:val="00E25A06"/>
    <w:rsid w:val="00E2680F"/>
    <w:rsid w:val="00E31720"/>
    <w:rsid w:val="00E34D6E"/>
    <w:rsid w:val="00E37D10"/>
    <w:rsid w:val="00E4483A"/>
    <w:rsid w:val="00E6681F"/>
    <w:rsid w:val="00E66ECD"/>
    <w:rsid w:val="00E745B8"/>
    <w:rsid w:val="00E76AE5"/>
    <w:rsid w:val="00E81D6B"/>
    <w:rsid w:val="00E84A96"/>
    <w:rsid w:val="00E907DE"/>
    <w:rsid w:val="00EA29EE"/>
    <w:rsid w:val="00EA522D"/>
    <w:rsid w:val="00EA7A01"/>
    <w:rsid w:val="00EB265F"/>
    <w:rsid w:val="00EB33C5"/>
    <w:rsid w:val="00EC1B49"/>
    <w:rsid w:val="00ED0576"/>
    <w:rsid w:val="00ED38CD"/>
    <w:rsid w:val="00ED76EA"/>
    <w:rsid w:val="00EE46DD"/>
    <w:rsid w:val="00EE4795"/>
    <w:rsid w:val="00EF69D0"/>
    <w:rsid w:val="00EF7EAF"/>
    <w:rsid w:val="00F01568"/>
    <w:rsid w:val="00F11578"/>
    <w:rsid w:val="00F118F1"/>
    <w:rsid w:val="00F1638E"/>
    <w:rsid w:val="00F21DD5"/>
    <w:rsid w:val="00F317EB"/>
    <w:rsid w:val="00F36A62"/>
    <w:rsid w:val="00F37B53"/>
    <w:rsid w:val="00F41401"/>
    <w:rsid w:val="00F549F1"/>
    <w:rsid w:val="00F54B96"/>
    <w:rsid w:val="00F55AE2"/>
    <w:rsid w:val="00F706A3"/>
    <w:rsid w:val="00F8132C"/>
    <w:rsid w:val="00F83C3E"/>
    <w:rsid w:val="00F85C82"/>
    <w:rsid w:val="00F85F2E"/>
    <w:rsid w:val="00F96C42"/>
    <w:rsid w:val="00FB07B2"/>
    <w:rsid w:val="00FB7056"/>
    <w:rsid w:val="00FB747C"/>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anowski@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C2DD8-7D69-427C-BBD1-4373949D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3140</TotalTime>
  <Pages>22</Pages>
  <Words>7736</Words>
  <Characters>46420</Characters>
  <Application>Microsoft Office Word</Application>
  <DocSecurity>0</DocSecurity>
  <Lines>386</Lines>
  <Paragraphs>108</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252</cp:revision>
  <cp:lastPrinted>2018-08-31T11:05:00Z</cp:lastPrinted>
  <dcterms:created xsi:type="dcterms:W3CDTF">2017-04-27T13:32:00Z</dcterms:created>
  <dcterms:modified xsi:type="dcterms:W3CDTF">2021-04-23T09:11:00Z</dcterms:modified>
  <cp:category/>
</cp:coreProperties>
</file>