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B" w:rsidRPr="00C466CB" w:rsidRDefault="00C466CB" w:rsidP="00C466CB">
      <w:pPr>
        <w:pStyle w:val="Default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6CB">
        <w:t>Działdowo, dnia 05.05.2021r.</w:t>
      </w:r>
    </w:p>
    <w:p w:rsidR="00C466CB" w:rsidRPr="00C466CB" w:rsidRDefault="00C466CB" w:rsidP="00C466CB">
      <w:pPr>
        <w:pStyle w:val="Default"/>
        <w:spacing w:line="360" w:lineRule="auto"/>
        <w:jc w:val="both"/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  <w:r w:rsidRPr="00C466CB">
        <w:rPr>
          <w:rStyle w:val="bold"/>
        </w:rPr>
        <w:t>FZK.271.2.2021</w:t>
      </w:r>
    </w:p>
    <w:p w:rsidR="00C466CB" w:rsidRPr="00C466CB" w:rsidRDefault="00C466CB" w:rsidP="00C466CB">
      <w:pPr>
        <w:pStyle w:val="Default"/>
        <w:spacing w:line="360" w:lineRule="auto"/>
        <w:jc w:val="both"/>
        <w:rPr>
          <w:rStyle w:val="bold"/>
        </w:rPr>
      </w:pPr>
    </w:p>
    <w:p w:rsidR="00C466CB" w:rsidRPr="00C466CB" w:rsidRDefault="00C466CB" w:rsidP="00C466CB">
      <w:pPr>
        <w:pStyle w:val="Default"/>
        <w:spacing w:line="360" w:lineRule="auto"/>
        <w:jc w:val="both"/>
        <w:rPr>
          <w:color w:val="auto"/>
        </w:rPr>
      </w:pP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rStyle w:val="bold"/>
        </w:rPr>
        <w:tab/>
      </w:r>
      <w:r w:rsidRPr="00C466CB">
        <w:rPr>
          <w:b/>
          <w:bCs/>
          <w:color w:val="auto"/>
        </w:rPr>
        <w:t xml:space="preserve">Wszyscy wykonawcy </w:t>
      </w:r>
    </w:p>
    <w:p w:rsidR="00C466CB" w:rsidRPr="00C466CB" w:rsidRDefault="00C466CB" w:rsidP="00C466CB">
      <w:pPr>
        <w:pStyle w:val="Default"/>
        <w:spacing w:line="360" w:lineRule="auto"/>
        <w:ind w:left="4248"/>
        <w:jc w:val="both"/>
        <w:rPr>
          <w:color w:val="auto"/>
        </w:rPr>
      </w:pPr>
      <w:r w:rsidRPr="00C466CB">
        <w:rPr>
          <w:b/>
          <w:bCs/>
          <w:color w:val="auto"/>
        </w:rPr>
        <w:t xml:space="preserve">ubiegający się o udzielenie zamówienia </w:t>
      </w:r>
    </w:p>
    <w:p w:rsidR="00C466CB" w:rsidRDefault="00C466CB" w:rsidP="00C466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66CB" w:rsidRPr="007F6A0C" w:rsidRDefault="00C466CB" w:rsidP="00C466CB">
      <w:pPr>
        <w:pStyle w:val="p"/>
        <w:spacing w:line="360" w:lineRule="auto"/>
        <w:ind w:firstLine="708"/>
        <w:jc w:val="both"/>
        <w:rPr>
          <w:rStyle w:val="bold"/>
          <w:rFonts w:ascii="Arial" w:hAnsi="Arial" w:cs="Arial"/>
          <w:i/>
          <w:sz w:val="24"/>
          <w:szCs w:val="24"/>
        </w:rPr>
      </w:pPr>
      <w:r w:rsidRPr="00C466CB">
        <w:rPr>
          <w:rFonts w:ascii="Arial" w:hAnsi="Arial" w:cs="Arial"/>
          <w:sz w:val="24"/>
          <w:szCs w:val="24"/>
        </w:rPr>
        <w:t xml:space="preserve">Działając na podstawie </w:t>
      </w:r>
      <w:r w:rsidRPr="00F11071">
        <w:rPr>
          <w:rFonts w:ascii="Arial" w:hAnsi="Arial" w:cs="Arial"/>
          <w:bCs/>
          <w:sz w:val="24"/>
          <w:szCs w:val="24"/>
        </w:rPr>
        <w:t>art. 284 ust. 6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 xml:space="preserve">ustawy z dnia 11 września 2019 r. Prawo zamówień publicznych (Dz. U. z 2019 r. poz. 2019 ze zm.) zwanej dalej ustawą </w:t>
      </w:r>
      <w:proofErr w:type="spellStart"/>
      <w:r w:rsidRPr="00C466CB">
        <w:rPr>
          <w:rFonts w:ascii="Arial" w:hAnsi="Arial" w:cs="Arial"/>
          <w:sz w:val="24"/>
          <w:szCs w:val="24"/>
        </w:rPr>
        <w:t>Pzp</w:t>
      </w:r>
      <w:proofErr w:type="spellEnd"/>
      <w:r w:rsidRPr="00C466CB">
        <w:rPr>
          <w:rFonts w:ascii="Arial" w:hAnsi="Arial" w:cs="Arial"/>
          <w:sz w:val="24"/>
          <w:szCs w:val="24"/>
        </w:rPr>
        <w:t xml:space="preserve">, Zamawiający </w:t>
      </w:r>
      <w:r>
        <w:rPr>
          <w:rFonts w:ascii="Arial" w:hAnsi="Arial" w:cs="Arial"/>
          <w:sz w:val="24"/>
          <w:szCs w:val="24"/>
        </w:rPr>
        <w:t>Gmina Działdowo</w:t>
      </w:r>
      <w:r w:rsidRPr="00C466CB">
        <w:rPr>
          <w:rFonts w:ascii="Arial" w:hAnsi="Arial" w:cs="Arial"/>
          <w:sz w:val="24"/>
          <w:szCs w:val="24"/>
        </w:rPr>
        <w:t xml:space="preserve">, przekazuje zapytania od Wykonawców dotyczące treści Specyfikacji Warunków Zamówienia (SWZ) i udziela wyjaśnień dotyczących postępowania pn. </w:t>
      </w:r>
      <w:r w:rsidRPr="007F6A0C">
        <w:rPr>
          <w:rStyle w:val="bold"/>
          <w:rFonts w:ascii="Arial" w:hAnsi="Arial" w:cs="Arial"/>
          <w:b w:val="0"/>
          <w:i/>
          <w:sz w:val="24"/>
          <w:szCs w:val="24"/>
        </w:rPr>
        <w:t>„Przebudowa drogi gminnej nr 187056N                                     w miejscowości Księży Dwór, Gmina Działdowo”:</w:t>
      </w:r>
    </w:p>
    <w:p w:rsidR="00C466CB" w:rsidRPr="00C466CB" w:rsidRDefault="00C466CB" w:rsidP="00C466CB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C466CB">
        <w:rPr>
          <w:rStyle w:val="bold"/>
          <w:rFonts w:ascii="Arial" w:hAnsi="Arial" w:cs="Arial"/>
          <w:sz w:val="24"/>
          <w:szCs w:val="24"/>
        </w:rPr>
        <w:t>Pytanie 1:</w:t>
      </w:r>
    </w:p>
    <w:p w:rsidR="00C466CB" w:rsidRPr="00C466CB" w:rsidRDefault="00C466CB" w:rsidP="00C466CB">
      <w:pPr>
        <w:autoSpaceDE w:val="0"/>
        <w:autoSpaceDN w:val="0"/>
        <w:adjustRightInd w:val="0"/>
        <w:spacing w:after="0"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C466CB">
        <w:rPr>
          <w:rFonts w:ascii="Arial" w:hAnsi="Arial" w:cs="Arial"/>
          <w:sz w:val="24"/>
          <w:szCs w:val="24"/>
        </w:rPr>
        <w:t xml:space="preserve">W związku z prowadzonym postępowaniem nr </w:t>
      </w:r>
      <w:r w:rsidRPr="00C466CB">
        <w:rPr>
          <w:rFonts w:ascii="Arial" w:hAnsi="Arial" w:cs="Arial"/>
          <w:bCs/>
          <w:sz w:val="24"/>
          <w:szCs w:val="24"/>
        </w:rPr>
        <w:t>FZK.271.2.2021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dotyczącym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bCs/>
          <w:sz w:val="24"/>
          <w:szCs w:val="24"/>
        </w:rPr>
        <w:t>„Przebudowy drogi gminnej nr 187056N w miejscowości Księży Dwór, Gmina Działdowo”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zwracam się z prośbą o dołączenie Projektu stałej organizacji ruchu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dla przewidzianych do realizacji robót, bądź szczegółowe wskazanie minimalnych parametrów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jakie należy przyjąć dla znaku aktywnego wraz z zasileniem panelem solarnym, wbudowanym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 xml:space="preserve">akumulatorem oraz czujnikiem obecności pieszego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C466CB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 xml:space="preserve">  </w:t>
      </w:r>
      <w:r w:rsidRPr="00C466CB">
        <w:rPr>
          <w:rFonts w:ascii="Arial" w:hAnsi="Arial" w:cs="Arial"/>
          <w:sz w:val="24"/>
          <w:szCs w:val="24"/>
        </w:rPr>
        <w:t>o wskazanie parametrów progów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zwalniających wyspowych</w:t>
      </w:r>
      <w:r>
        <w:rPr>
          <w:rFonts w:ascii="Arial" w:hAnsi="Arial" w:cs="Arial"/>
          <w:sz w:val="24"/>
          <w:szCs w:val="24"/>
        </w:rPr>
        <w:t>?</w:t>
      </w:r>
      <w:r w:rsidRPr="00C466CB">
        <w:rPr>
          <w:rFonts w:ascii="Arial" w:hAnsi="Arial" w:cs="Arial"/>
          <w:sz w:val="24"/>
          <w:szCs w:val="24"/>
        </w:rPr>
        <w:t>.</w:t>
      </w:r>
    </w:p>
    <w:p w:rsidR="00F11071" w:rsidRDefault="00C466CB" w:rsidP="00F11071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>Odpowiedź 1:</w:t>
      </w:r>
    </w:p>
    <w:p w:rsidR="00F11071" w:rsidRPr="007F6A0C" w:rsidRDefault="00F11071" w:rsidP="00F11071">
      <w:pPr>
        <w:pStyle w:val="p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F6A0C">
        <w:rPr>
          <w:rFonts w:ascii="Arial" w:hAnsi="Arial" w:cs="Arial"/>
          <w:sz w:val="24"/>
          <w:szCs w:val="24"/>
          <w:u w:val="single"/>
        </w:rPr>
        <w:t xml:space="preserve">Parametry, jakie należy przyjąć dla znaku aktywnego wraz z zasileniem panelem solarnym, wbudowanym akumulatorem oraz czujnikiem obecności pieszego                     oraz </w:t>
      </w:r>
      <w:r w:rsidR="007F6A0C">
        <w:rPr>
          <w:rFonts w:ascii="Arial" w:hAnsi="Arial" w:cs="Arial"/>
          <w:sz w:val="24"/>
          <w:szCs w:val="24"/>
          <w:u w:val="single"/>
        </w:rPr>
        <w:t xml:space="preserve"> p</w:t>
      </w:r>
      <w:r w:rsidRPr="007F6A0C">
        <w:rPr>
          <w:rFonts w:ascii="Arial" w:hAnsi="Arial" w:cs="Arial"/>
          <w:sz w:val="24"/>
          <w:szCs w:val="24"/>
          <w:u w:val="single"/>
        </w:rPr>
        <w:t>arametr</w:t>
      </w:r>
      <w:r w:rsidR="007F6A0C">
        <w:rPr>
          <w:rFonts w:ascii="Arial" w:hAnsi="Arial" w:cs="Arial"/>
          <w:sz w:val="24"/>
          <w:szCs w:val="24"/>
          <w:u w:val="single"/>
        </w:rPr>
        <w:t xml:space="preserve">y </w:t>
      </w:r>
      <w:r w:rsidRPr="007F6A0C">
        <w:rPr>
          <w:rFonts w:ascii="Arial" w:hAnsi="Arial" w:cs="Arial"/>
          <w:sz w:val="24"/>
          <w:szCs w:val="24"/>
          <w:u w:val="single"/>
        </w:rPr>
        <w:t>progów zwalniających wyspowych:</w:t>
      </w:r>
    </w:p>
    <w:p w:rsidR="00A303DC" w:rsidRPr="00A303DC" w:rsidRDefault="00F11071" w:rsidP="00F11071">
      <w:pPr>
        <w:pStyle w:val="p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A303DC" w:rsidRPr="00A303DC">
        <w:rPr>
          <w:rFonts w:ascii="Arial" w:eastAsia="Times New Roman" w:hAnsi="Arial" w:cs="Arial"/>
          <w:sz w:val="24"/>
          <w:szCs w:val="24"/>
        </w:rPr>
        <w:t>róg wyspowy -  o wymiarach 180cm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03DC" w:rsidRPr="00A303DC">
        <w:rPr>
          <w:rFonts w:ascii="Arial" w:eastAsia="Times New Roman" w:hAnsi="Arial" w:cs="Arial"/>
          <w:sz w:val="24"/>
          <w:szCs w:val="24"/>
        </w:rPr>
        <w:t>x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03DC" w:rsidRPr="00A303DC">
        <w:rPr>
          <w:rFonts w:ascii="Arial" w:eastAsia="Times New Roman" w:hAnsi="Arial" w:cs="Arial"/>
          <w:sz w:val="24"/>
          <w:szCs w:val="24"/>
        </w:rPr>
        <w:t>200cm o wysokości 6 do 6,5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303DC" w:rsidRPr="00A303DC">
        <w:rPr>
          <w:rFonts w:ascii="Arial" w:eastAsia="Times New Roman" w:hAnsi="Arial" w:cs="Arial"/>
          <w:sz w:val="24"/>
          <w:szCs w:val="24"/>
        </w:rPr>
        <w:t>cm, próg mocowany do nawierzchni za</w:t>
      </w:r>
      <w:r>
        <w:rPr>
          <w:rFonts w:ascii="Arial" w:eastAsia="Times New Roman" w:hAnsi="Arial" w:cs="Arial"/>
          <w:sz w:val="24"/>
          <w:szCs w:val="24"/>
        </w:rPr>
        <w:t xml:space="preserve"> pomocą łączników mechanicznych;</w:t>
      </w:r>
    </w:p>
    <w:p w:rsidR="00F11071" w:rsidRDefault="00F11071" w:rsidP="00F1107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A303DC" w:rsidRPr="00A303DC">
        <w:rPr>
          <w:rFonts w:ascii="Arial" w:eastAsia="Times New Roman" w:hAnsi="Arial" w:cs="Arial"/>
          <w:sz w:val="24"/>
          <w:szCs w:val="24"/>
        </w:rPr>
        <w:t>nak aktywny - bez zewnętrznego zasilania dzięki zastosowaniu baterii słonecznych (paneli fotowoltaicznych 2 x 20W) i wbudowanych akumulatorów 12V 18AH/20HR, oraz 2 lampami średnicy ø100 mm wykonanymi w technologii Hi-LED</w:t>
      </w:r>
      <w:r>
        <w:rPr>
          <w:rFonts w:ascii="Arial" w:eastAsia="Times New Roman" w:hAnsi="Arial" w:cs="Arial"/>
          <w:sz w:val="24"/>
          <w:szCs w:val="24"/>
        </w:rPr>
        <w:t>;                            L</w:t>
      </w:r>
      <w:r w:rsidR="00A303DC" w:rsidRPr="00A303DC">
        <w:rPr>
          <w:rFonts w:ascii="Arial" w:eastAsia="Times New Roman" w:hAnsi="Arial" w:cs="Arial"/>
          <w:sz w:val="24"/>
          <w:szCs w:val="24"/>
        </w:rPr>
        <w:t xml:space="preserve">ampy w trakcie działania wysyłają widoczny potrójny szybki błysk w stronę drogi. Panele nie działają ciągle, aktywacja paneli błyskowych po obu stronach przejścia następuje w momencie wykrycia przez radar pieszego na przejściu. Pieszy zbliżający </w:t>
      </w:r>
      <w:r w:rsidR="00A303DC" w:rsidRPr="00A303DC">
        <w:rPr>
          <w:rFonts w:ascii="Arial" w:eastAsia="Times New Roman" w:hAnsi="Arial" w:cs="Arial"/>
          <w:sz w:val="24"/>
          <w:szCs w:val="24"/>
        </w:rPr>
        <w:lastRenderedPageBreak/>
        <w:t>się do przejścia zostaje wykryty przez czujkę ruchu która powoduje uruchomienie lamp LED zamontowanych nad znakiem D-6 po obu stronach jezdni (komunikacja radiowa między znakami).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A303DC" w:rsidRPr="00A303DC">
        <w:rPr>
          <w:rFonts w:ascii="Arial" w:eastAsia="Times New Roman" w:hAnsi="Arial" w:cs="Arial"/>
          <w:sz w:val="24"/>
          <w:szCs w:val="24"/>
        </w:rPr>
        <w:t>Lampy wyposażone w mikrokontroler sterujący jasnością zestawu generując: 33% mocy w nocy i 100% w dzień.</w:t>
      </w:r>
    </w:p>
    <w:p w:rsidR="00A303DC" w:rsidRPr="00A303DC" w:rsidRDefault="00A303DC" w:rsidP="00F1107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303DC">
        <w:rPr>
          <w:rFonts w:ascii="Arial" w:eastAsia="Times New Roman" w:hAnsi="Arial" w:cs="Arial"/>
          <w:sz w:val="24"/>
          <w:szCs w:val="24"/>
        </w:rPr>
        <w:t>2 szt. radaru pracującego w zakresie 80° horyzontalnie i 32° wertykalnie mocy 13dBm służącemu wykryciu obecności pieszego w rejonie przejścia dla pieszych.</w:t>
      </w:r>
    </w:p>
    <w:p w:rsidR="00C466CB" w:rsidRPr="00F11071" w:rsidRDefault="00F11071" w:rsidP="00C466CB">
      <w:pPr>
        <w:pStyle w:val="p"/>
        <w:spacing w:line="360" w:lineRule="auto"/>
        <w:jc w:val="both"/>
        <w:rPr>
          <w:rStyle w:val="bold"/>
          <w:rFonts w:ascii="Arial" w:hAnsi="Arial" w:cs="Arial"/>
          <w:b w:val="0"/>
          <w:i/>
          <w:sz w:val="24"/>
          <w:szCs w:val="24"/>
        </w:rPr>
      </w:pPr>
      <w:r w:rsidRPr="00F11071">
        <w:rPr>
          <w:rStyle w:val="bold"/>
          <w:rFonts w:ascii="Arial" w:hAnsi="Arial" w:cs="Arial"/>
          <w:b w:val="0"/>
          <w:i/>
          <w:sz w:val="24"/>
          <w:szCs w:val="24"/>
        </w:rPr>
        <w:t>Projekt stałej organizacji ruchu umieszczono na stronie BIP Gminy Działdowo - https://dzialdowo.ug.gov.pl/?a=3889</w:t>
      </w:r>
    </w:p>
    <w:p w:rsidR="00C466CB" w:rsidRPr="00C466CB" w:rsidRDefault="00C466CB" w:rsidP="00C466CB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C466CB">
        <w:rPr>
          <w:rStyle w:val="bold"/>
          <w:rFonts w:ascii="Arial" w:hAnsi="Arial" w:cs="Arial"/>
          <w:sz w:val="24"/>
          <w:szCs w:val="24"/>
        </w:rPr>
        <w:t>Pytanie 2:</w:t>
      </w:r>
    </w:p>
    <w:p w:rsidR="00C466CB" w:rsidRPr="00C466CB" w:rsidRDefault="00C466CB" w:rsidP="00C466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66CB">
        <w:rPr>
          <w:rFonts w:ascii="Arial" w:hAnsi="Arial" w:cs="Arial"/>
          <w:sz w:val="24"/>
          <w:szCs w:val="24"/>
        </w:rPr>
        <w:t xml:space="preserve">Czy Zamawiający dopuści dla realizacji robót dotyczących </w:t>
      </w:r>
      <w:r w:rsidRPr="00C466CB">
        <w:rPr>
          <w:rFonts w:ascii="Arial" w:hAnsi="Arial" w:cs="Arial"/>
          <w:bCs/>
          <w:sz w:val="24"/>
          <w:szCs w:val="24"/>
        </w:rPr>
        <w:t>„Przebudowy drogi gminnej nr 187056N w miejscowości Księży Dwór, Gmina Działdowo”</w:t>
      </w:r>
      <w:r w:rsidRPr="00C466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wykonanie</w:t>
      </w:r>
      <w:r>
        <w:rPr>
          <w:rFonts w:ascii="Arial" w:hAnsi="Arial" w:cs="Arial"/>
          <w:sz w:val="24"/>
          <w:szCs w:val="24"/>
        </w:rPr>
        <w:t xml:space="preserve"> </w:t>
      </w:r>
      <w:r w:rsidRPr="00C466CB">
        <w:rPr>
          <w:rFonts w:ascii="Arial" w:hAnsi="Arial" w:cs="Arial"/>
          <w:sz w:val="24"/>
          <w:szCs w:val="24"/>
        </w:rPr>
        <w:t>podbudowy nawierzchni jezdni z KŁSM 0/31,5 mm</w:t>
      </w:r>
      <w:r>
        <w:rPr>
          <w:rFonts w:ascii="Arial" w:hAnsi="Arial" w:cs="Arial"/>
          <w:sz w:val="24"/>
          <w:szCs w:val="24"/>
        </w:rPr>
        <w:t>?</w:t>
      </w:r>
      <w:r w:rsidRPr="00C466CB">
        <w:rPr>
          <w:rFonts w:ascii="Arial" w:hAnsi="Arial" w:cs="Arial"/>
          <w:sz w:val="24"/>
          <w:szCs w:val="24"/>
        </w:rPr>
        <w:t>.</w:t>
      </w:r>
    </w:p>
    <w:p w:rsidR="00C466CB" w:rsidRDefault="00C466CB" w:rsidP="00C466CB">
      <w:pPr>
        <w:pStyle w:val="p"/>
        <w:spacing w:line="36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>Odpowiedź 2:</w:t>
      </w:r>
    </w:p>
    <w:p w:rsidR="00C466CB" w:rsidRPr="00A303DC" w:rsidRDefault="00A303DC" w:rsidP="00C466CB">
      <w:pPr>
        <w:pStyle w:val="p"/>
        <w:rPr>
          <w:rFonts w:ascii="Arial" w:hAnsi="Arial" w:cs="Arial"/>
          <w:sz w:val="24"/>
          <w:szCs w:val="24"/>
        </w:rPr>
      </w:pPr>
      <w:r w:rsidRPr="00A303DC">
        <w:rPr>
          <w:rFonts w:ascii="Arial" w:hAnsi="Arial" w:cs="Arial"/>
          <w:sz w:val="24"/>
          <w:szCs w:val="24"/>
        </w:rPr>
        <w:t>Zamawiający dopuszcza podbudowę z KŁSM 0/31,5</w:t>
      </w:r>
      <w:r w:rsidR="00283A04">
        <w:rPr>
          <w:rFonts w:ascii="Arial" w:hAnsi="Arial" w:cs="Arial"/>
          <w:sz w:val="24"/>
          <w:szCs w:val="24"/>
        </w:rPr>
        <w:t>.</w:t>
      </w:r>
    </w:p>
    <w:sectPr w:rsidR="00C466CB" w:rsidRPr="00A303DC" w:rsidSect="0063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C466CB"/>
    <w:rsid w:val="00283A04"/>
    <w:rsid w:val="00635C6D"/>
    <w:rsid w:val="007F6A0C"/>
    <w:rsid w:val="00A303DC"/>
    <w:rsid w:val="00C466CB"/>
    <w:rsid w:val="00F1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66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rsid w:val="00C466CB"/>
    <w:rPr>
      <w:b/>
    </w:rPr>
  </w:style>
  <w:style w:type="paragraph" w:customStyle="1" w:styleId="p">
    <w:name w:val="p"/>
    <w:rsid w:val="00C466CB"/>
    <w:pPr>
      <w:spacing w:after="0"/>
    </w:pPr>
    <w:rPr>
      <w:rFonts w:ascii="Arial Narrow" w:eastAsia="Arial Narrow" w:hAnsi="Arial Narrow" w:cs="Arial Narrow"/>
    </w:rPr>
  </w:style>
  <w:style w:type="paragraph" w:styleId="NormalnyWeb">
    <w:name w:val="Normal (Web)"/>
    <w:basedOn w:val="Normalny"/>
    <w:uiPriority w:val="99"/>
    <w:semiHidden/>
    <w:unhideWhenUsed/>
    <w:rsid w:val="00A3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2021-05-04T12:31:00Z</dcterms:created>
  <dcterms:modified xsi:type="dcterms:W3CDTF">2021-05-05T07:10:00Z</dcterms:modified>
</cp:coreProperties>
</file>