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7F0EF6">
        <w:rPr>
          <w:rFonts w:ascii="Arial" w:hAnsi="Arial" w:cs="Arial"/>
          <w:sz w:val="20"/>
          <w:szCs w:val="20"/>
        </w:rPr>
        <w:t xml:space="preserve">Działdowo, dnia </w:t>
      </w:r>
      <w:r w:rsidR="00E460C8">
        <w:rPr>
          <w:rFonts w:ascii="Arial" w:hAnsi="Arial" w:cs="Arial"/>
          <w:sz w:val="20"/>
          <w:szCs w:val="20"/>
        </w:rPr>
        <w:t>2</w:t>
      </w:r>
      <w:r w:rsidR="00CA3E7F">
        <w:rPr>
          <w:rFonts w:ascii="Arial" w:hAnsi="Arial" w:cs="Arial"/>
          <w:sz w:val="20"/>
          <w:szCs w:val="20"/>
        </w:rPr>
        <w:t>9</w:t>
      </w:r>
      <w:r w:rsidRPr="007F0EF6">
        <w:rPr>
          <w:rFonts w:ascii="Arial" w:hAnsi="Arial" w:cs="Arial"/>
          <w:sz w:val="20"/>
          <w:szCs w:val="20"/>
        </w:rPr>
        <w:t>.06.2021r.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Gmina Działdowo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 xml:space="preserve">ul. </w:t>
      </w:r>
      <w:proofErr w:type="spellStart"/>
      <w:r w:rsidRPr="007F0EF6">
        <w:rPr>
          <w:rFonts w:ascii="Arial" w:hAnsi="Arial" w:cs="Arial"/>
          <w:sz w:val="20"/>
          <w:szCs w:val="20"/>
        </w:rPr>
        <w:t>Księżodworska</w:t>
      </w:r>
      <w:proofErr w:type="spellEnd"/>
      <w:r w:rsidRPr="007F0EF6">
        <w:rPr>
          <w:rFonts w:ascii="Arial" w:hAnsi="Arial" w:cs="Arial"/>
          <w:sz w:val="20"/>
          <w:szCs w:val="20"/>
        </w:rPr>
        <w:t xml:space="preserve"> 10</w:t>
      </w:r>
    </w:p>
    <w:p w:rsidR="007F0EF6" w:rsidRPr="007F0EF6" w:rsidRDefault="007F0EF6" w:rsidP="007F0EF6">
      <w:pPr>
        <w:rPr>
          <w:rFonts w:ascii="Arial" w:hAnsi="Arial" w:cs="Arial"/>
          <w:sz w:val="20"/>
          <w:szCs w:val="20"/>
        </w:rPr>
      </w:pPr>
      <w:r w:rsidRPr="007F0EF6">
        <w:rPr>
          <w:rFonts w:ascii="Arial" w:hAnsi="Arial" w:cs="Arial"/>
          <w:sz w:val="20"/>
          <w:szCs w:val="20"/>
        </w:rPr>
        <w:t>13-200 Działdowo</w:t>
      </w:r>
    </w:p>
    <w:p w:rsidR="007F0EF6" w:rsidRPr="007F0EF6" w:rsidRDefault="007F0EF6" w:rsidP="007F0EF6">
      <w:pPr>
        <w:rPr>
          <w:rFonts w:ascii="Arial" w:hAnsi="Arial" w:cs="Arial"/>
          <w:b/>
          <w:sz w:val="20"/>
          <w:szCs w:val="20"/>
        </w:rPr>
      </w:pPr>
      <w:r w:rsidRPr="007F0EF6">
        <w:rPr>
          <w:rFonts w:ascii="Arial" w:hAnsi="Arial" w:cs="Arial"/>
          <w:b/>
          <w:sz w:val="20"/>
          <w:szCs w:val="20"/>
        </w:rPr>
        <w:t>FZK.271.</w:t>
      </w:r>
      <w:r w:rsidR="001416B6">
        <w:rPr>
          <w:rFonts w:ascii="Arial" w:hAnsi="Arial" w:cs="Arial"/>
          <w:b/>
          <w:sz w:val="20"/>
          <w:szCs w:val="20"/>
        </w:rPr>
        <w:t>5</w:t>
      </w:r>
      <w:r w:rsidRPr="007F0EF6">
        <w:rPr>
          <w:rFonts w:ascii="Arial" w:hAnsi="Arial" w:cs="Arial"/>
          <w:b/>
          <w:sz w:val="20"/>
          <w:szCs w:val="20"/>
        </w:rPr>
        <w:t>.2021</w:t>
      </w:r>
    </w:p>
    <w:p w:rsidR="007F0EF6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 xml:space="preserve">     Wykonawcy biorący udział</w:t>
      </w:r>
    </w:p>
    <w:p w:rsidR="00B139D7" w:rsidRPr="00B139D7" w:rsidRDefault="00B139D7" w:rsidP="007F0EF6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1416B6">
        <w:rPr>
          <w:rFonts w:ascii="Arial" w:hAnsi="Arial" w:cs="Arial"/>
          <w:b/>
          <w:sz w:val="20"/>
          <w:szCs w:val="20"/>
        </w:rPr>
        <w:t>5</w:t>
      </w:r>
      <w:r w:rsidRPr="00B139D7">
        <w:rPr>
          <w:rFonts w:ascii="Arial" w:hAnsi="Arial" w:cs="Arial"/>
          <w:b/>
          <w:sz w:val="20"/>
          <w:szCs w:val="20"/>
        </w:rPr>
        <w:t>.2021</w:t>
      </w:r>
    </w:p>
    <w:p w:rsid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:rsidR="00E10E07" w:rsidRPr="00E10E07" w:rsidRDefault="00E10E07" w:rsidP="00E10E07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4"/>
          <w:szCs w:val="14"/>
        </w:rPr>
      </w:pPr>
      <w:r w:rsidRPr="00E10E07">
        <w:rPr>
          <w:rFonts w:ascii="Arial" w:hAnsi="Arial" w:cs="Arial"/>
          <w:i/>
          <w:iCs/>
          <w:sz w:val="14"/>
          <w:szCs w:val="14"/>
        </w:rPr>
        <w:t>Strona internetowa prowadzonego postępowania:</w:t>
      </w:r>
      <w:r w:rsidRPr="00E10E07">
        <w:rPr>
          <w:rFonts w:ascii="Arial" w:hAnsi="Arial" w:cs="Arial"/>
          <w:sz w:val="14"/>
          <w:szCs w:val="14"/>
        </w:rPr>
        <w:t xml:space="preserve"> </w:t>
      </w:r>
      <w:r w:rsidRPr="00E10E07">
        <w:rPr>
          <w:rFonts w:ascii="Arial" w:hAnsi="Arial" w:cs="Arial"/>
          <w:i/>
          <w:sz w:val="14"/>
          <w:szCs w:val="14"/>
        </w:rPr>
        <w:t>http://dzialdowo.ug.gov.pl, https://miniportal.uzp.gov.pl.</w:t>
      </w:r>
    </w:p>
    <w:p w:rsidR="00E10E07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</w:p>
    <w:p w:rsidR="007F0EF6" w:rsidRPr="006B4C78" w:rsidRDefault="00E10E07" w:rsidP="007F0EF6">
      <w:pPr>
        <w:jc w:val="center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I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NFORMACJA </w:t>
      </w:r>
      <w:r w:rsidR="00CF363A" w:rsidRPr="006B4C78">
        <w:rPr>
          <w:rFonts w:ascii="Arial" w:hAnsi="Arial" w:cs="Arial"/>
          <w:b/>
          <w:sz w:val="20"/>
          <w:szCs w:val="20"/>
        </w:rPr>
        <w:t>O</w:t>
      </w:r>
      <w:r w:rsidR="007F0EF6" w:rsidRPr="006B4C78">
        <w:rPr>
          <w:rFonts w:ascii="Arial" w:hAnsi="Arial" w:cs="Arial"/>
          <w:b/>
          <w:sz w:val="20"/>
          <w:szCs w:val="20"/>
        </w:rPr>
        <w:t xml:space="preserve"> WYBORZE OFERTY NAJKORZYSTNIEJSZEJ</w:t>
      </w:r>
    </w:p>
    <w:p w:rsidR="006B4C78" w:rsidRPr="006B4C78" w:rsidRDefault="007F0EF6" w:rsidP="006B4C78">
      <w:pPr>
        <w:pStyle w:val="p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B4C78">
        <w:rPr>
          <w:rFonts w:ascii="Arial" w:hAnsi="Arial" w:cs="Arial"/>
          <w:sz w:val="20"/>
          <w:szCs w:val="20"/>
        </w:rPr>
        <w:t xml:space="preserve">Nazwa zamówienia pn. </w:t>
      </w:r>
      <w:r w:rsidR="006B4C78" w:rsidRPr="006B4C78">
        <w:rPr>
          <w:rStyle w:val="bold"/>
          <w:rFonts w:ascii="Arial" w:hAnsi="Arial" w:cs="Arial"/>
          <w:b w:val="0"/>
          <w:i/>
          <w:sz w:val="20"/>
          <w:szCs w:val="20"/>
        </w:rPr>
        <w:t xml:space="preserve">„Przebudowa drogi gminnej w miejscowości </w:t>
      </w:r>
      <w:r w:rsidR="001416B6">
        <w:rPr>
          <w:rStyle w:val="bold"/>
          <w:rFonts w:ascii="Arial" w:hAnsi="Arial" w:cs="Arial"/>
          <w:b w:val="0"/>
          <w:i/>
          <w:sz w:val="20"/>
          <w:szCs w:val="20"/>
        </w:rPr>
        <w:t>Krasnołąka</w:t>
      </w:r>
      <w:r w:rsidR="006B4C78" w:rsidRPr="006B4C78">
        <w:rPr>
          <w:rStyle w:val="bold"/>
          <w:rFonts w:ascii="Arial" w:hAnsi="Arial" w:cs="Arial"/>
          <w:b w:val="0"/>
          <w:i/>
          <w:sz w:val="20"/>
          <w:szCs w:val="20"/>
        </w:rPr>
        <w:t>”.</w:t>
      </w:r>
    </w:p>
    <w:p w:rsidR="007F0EF6" w:rsidRPr="00B139D7" w:rsidRDefault="00953CAB" w:rsidP="006B4C78">
      <w:pPr>
        <w:pStyle w:val="Nagwek2"/>
        <w:spacing w:line="360" w:lineRule="auto"/>
        <w:jc w:val="both"/>
        <w:rPr>
          <w:rStyle w:val="bold"/>
          <w:rFonts w:ascii="Arial" w:hAnsi="Arial" w:cs="Arial"/>
          <w:b/>
          <w:sz w:val="20"/>
          <w:szCs w:val="20"/>
        </w:rPr>
      </w:pPr>
      <w:r>
        <w:rPr>
          <w:rStyle w:val="bold"/>
          <w:rFonts w:ascii="Arial" w:hAnsi="Arial" w:cs="Arial"/>
          <w:sz w:val="20"/>
          <w:szCs w:val="20"/>
        </w:rPr>
        <w:t>Z</w:t>
      </w:r>
      <w:r w:rsidR="007F0EF6" w:rsidRPr="00B139D7">
        <w:rPr>
          <w:rStyle w:val="bold"/>
          <w:rFonts w:ascii="Arial" w:hAnsi="Arial" w:cs="Arial"/>
          <w:sz w:val="20"/>
          <w:szCs w:val="20"/>
        </w:rPr>
        <w:t>godnie z art. 253 ust. 1 ustawy z dnia 11 września 2019r. – Prawo zamówień publicznych (Dz. U.</w:t>
      </w:r>
      <w:r w:rsidR="00A04FD8">
        <w:rPr>
          <w:rStyle w:val="bold"/>
          <w:rFonts w:ascii="Arial" w:hAnsi="Arial" w:cs="Arial"/>
          <w:sz w:val="20"/>
          <w:szCs w:val="20"/>
        </w:rPr>
        <w:t xml:space="preserve">                  </w:t>
      </w:r>
      <w:r w:rsidR="007F0EF6" w:rsidRPr="00B139D7">
        <w:rPr>
          <w:rStyle w:val="bold"/>
          <w:rFonts w:ascii="Arial" w:hAnsi="Arial" w:cs="Arial"/>
          <w:sz w:val="20"/>
          <w:szCs w:val="20"/>
        </w:rPr>
        <w:t xml:space="preserve"> z 2019 r. poz. 2019 ze zm.; zwana dalej: PZP)  Zamawiający informuje równocześnie wszystkich Wykonawców o:</w:t>
      </w:r>
    </w:p>
    <w:p w:rsidR="007F0EF6" w:rsidRPr="00B139D7" w:rsidRDefault="007F0EF6" w:rsidP="007F0EF6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B139D7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AD2404" w:rsidRPr="00B139D7" w:rsidRDefault="007F0EF6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Wyboru </w:t>
      </w:r>
      <w:r w:rsidR="00BA386C" w:rsidRPr="00B139D7">
        <w:rPr>
          <w:rFonts w:ascii="Arial" w:hAnsi="Arial" w:cs="Arial"/>
          <w:sz w:val="20"/>
          <w:szCs w:val="20"/>
        </w:rPr>
        <w:t>najkorzystniejszej oferty  dokonano na podstawie kryteriów oceny ofert określonych  w pkt. 17 SWZ.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Wybrana została oferta złożona przez:</w:t>
      </w:r>
    </w:p>
    <w:p w:rsidR="006B4C78" w:rsidRPr="006B4C78" w:rsidRDefault="006B4C78" w:rsidP="006B4C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Przedsiębiorstwo Transportowo – Handlowe „WAPNOPOL” Nowakowski Adam</w:t>
      </w:r>
    </w:p>
    <w:p w:rsidR="006B4C78" w:rsidRPr="006B4C78" w:rsidRDefault="006B4C78" w:rsidP="006B4C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ul. Nadrzeczna 12</w:t>
      </w:r>
    </w:p>
    <w:p w:rsidR="006B4C78" w:rsidRPr="006B4C78" w:rsidRDefault="006B4C78" w:rsidP="006B4C7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B4C78">
        <w:rPr>
          <w:rFonts w:ascii="Arial" w:hAnsi="Arial" w:cs="Arial"/>
          <w:b/>
          <w:sz w:val="20"/>
          <w:szCs w:val="20"/>
        </w:rPr>
        <w:t>06-450 Glinojeck</w:t>
      </w:r>
    </w:p>
    <w:p w:rsidR="00BA386C" w:rsidRPr="00B139D7" w:rsidRDefault="00BA386C" w:rsidP="00735A84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z ceną wykonania przedmiotu zamówienia w wysokości  </w:t>
      </w:r>
      <w:r w:rsidR="001416B6" w:rsidRPr="001416B6">
        <w:rPr>
          <w:rFonts w:ascii="Arial" w:hAnsi="Arial" w:cs="Arial"/>
          <w:sz w:val="20"/>
          <w:szCs w:val="20"/>
        </w:rPr>
        <w:t xml:space="preserve">437 038,19 zł </w:t>
      </w:r>
      <w:r w:rsidR="0014132F" w:rsidRPr="001416B6">
        <w:rPr>
          <w:rFonts w:ascii="Arial" w:hAnsi="Arial" w:cs="Arial"/>
          <w:sz w:val="20"/>
          <w:szCs w:val="20"/>
        </w:rPr>
        <w:t>brutto.</w:t>
      </w:r>
    </w:p>
    <w:p w:rsidR="00BA386C" w:rsidRPr="00B139D7" w:rsidRDefault="00BA386C">
      <w:pPr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>Uzasadnienie wyboru najkorzystniejszej oferty:</w:t>
      </w:r>
    </w:p>
    <w:p w:rsidR="00BA386C" w:rsidRPr="00B139D7" w:rsidRDefault="00BA386C" w:rsidP="001413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Oferta najkorzystniejsza spełnia wszystkie warunki wymagane przez Zamawiającego określone </w:t>
      </w:r>
      <w:r w:rsidR="0014132F"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B139D7">
        <w:rPr>
          <w:rFonts w:ascii="Arial" w:hAnsi="Arial" w:cs="Arial"/>
          <w:sz w:val="20"/>
          <w:szCs w:val="20"/>
        </w:rPr>
        <w:t xml:space="preserve">w SWZ i uzyskała największą liczbę punktów na podstawie kryteriów oceny ofert określonych w pkt. 17 SWZ. Oferta otrzymała najwyższą liczbę </w:t>
      </w:r>
      <w:r w:rsidR="00B139D7" w:rsidRPr="00B139D7">
        <w:rPr>
          <w:rFonts w:ascii="Arial" w:hAnsi="Arial" w:cs="Arial"/>
          <w:sz w:val="20"/>
          <w:szCs w:val="20"/>
        </w:rPr>
        <w:t>punktów tj. 100.</w:t>
      </w:r>
    </w:p>
    <w:p w:rsidR="00B139D7" w:rsidRDefault="00B139D7" w:rsidP="005D7711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139D7">
        <w:rPr>
          <w:rFonts w:ascii="Arial" w:hAnsi="Arial" w:cs="Arial"/>
          <w:sz w:val="20"/>
          <w:szCs w:val="20"/>
        </w:rPr>
        <w:t xml:space="preserve">Ponadto Zamawiający przedstawia nazwy albo imiona i nazwiska, siedziby albo miejsca zamieszkania, jeżeli są miejscami wykonywania działalności wykonawców, którzy złożyli ofert, a także punktację </w:t>
      </w:r>
      <w:r>
        <w:rPr>
          <w:rFonts w:ascii="Arial" w:hAnsi="Arial" w:cs="Arial"/>
          <w:sz w:val="20"/>
          <w:szCs w:val="20"/>
        </w:rPr>
        <w:t>przyznaną ofertom w każdym kryterium oceny ofert i łączną punktację</w:t>
      </w:r>
      <w:r w:rsidR="0014132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957"/>
        <w:gridCol w:w="1316"/>
        <w:gridCol w:w="1316"/>
        <w:gridCol w:w="1316"/>
        <w:gridCol w:w="1316"/>
        <w:gridCol w:w="1316"/>
      </w:tblGrid>
      <w:tr w:rsidR="0014132F" w:rsidTr="00A47FDA">
        <w:tc>
          <w:tcPr>
            <w:tcW w:w="675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lastRenderedPageBreak/>
              <w:t>Nr oferty</w:t>
            </w:r>
          </w:p>
        </w:tc>
        <w:tc>
          <w:tcPr>
            <w:tcW w:w="1957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Cena oferty (zł brutto)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Cena</w:t>
            </w:r>
          </w:p>
          <w:p w:rsidR="0014132F" w:rsidRPr="004A4DA8" w:rsidRDefault="0014132F" w:rsidP="0014132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Cena – 60%</w:t>
            </w:r>
          </w:p>
        </w:tc>
        <w:tc>
          <w:tcPr>
            <w:tcW w:w="1316" w:type="dxa"/>
            <w:vAlign w:val="center"/>
          </w:tcPr>
          <w:p w:rsidR="0014132F" w:rsidRPr="004A4DA8" w:rsidRDefault="0014132F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Kryterium: Gwarancja</w:t>
            </w:r>
          </w:p>
        </w:tc>
        <w:tc>
          <w:tcPr>
            <w:tcW w:w="1316" w:type="dxa"/>
            <w:vAlign w:val="center"/>
          </w:tcPr>
          <w:p w:rsidR="004A4DA8" w:rsidRPr="004A4DA8" w:rsidRDefault="004A4DA8" w:rsidP="004A4D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Liczba punktów w kryterium Gwarancja</w:t>
            </w:r>
          </w:p>
          <w:p w:rsidR="0014132F" w:rsidRPr="004A4DA8" w:rsidRDefault="004A4DA8" w:rsidP="004A4D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A4DA8">
              <w:rPr>
                <w:rFonts w:ascii="Arial" w:hAnsi="Arial" w:cs="Arial"/>
                <w:b/>
                <w:sz w:val="18"/>
                <w:szCs w:val="18"/>
              </w:rPr>
              <w:t>Gwarancja – 40%</w:t>
            </w:r>
          </w:p>
        </w:tc>
        <w:tc>
          <w:tcPr>
            <w:tcW w:w="1316" w:type="dxa"/>
            <w:vAlign w:val="center"/>
          </w:tcPr>
          <w:p w:rsidR="0014132F" w:rsidRPr="004A4DA8" w:rsidRDefault="004A4DA8" w:rsidP="001413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DA8">
              <w:rPr>
                <w:rFonts w:ascii="Arial" w:hAnsi="Arial" w:cs="Arial"/>
                <w:sz w:val="18"/>
                <w:szCs w:val="18"/>
              </w:rPr>
              <w:t>Łączna punktacja</w:t>
            </w:r>
          </w:p>
        </w:tc>
      </w:tr>
      <w:tr w:rsidR="001416B6" w:rsidTr="001416B6">
        <w:trPr>
          <w:trHeight w:val="144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1416B6" w:rsidRPr="00A47FDA" w:rsidRDefault="001416B6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7F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:rsidR="001416B6" w:rsidRPr="001416B6" w:rsidRDefault="001416B6" w:rsidP="001416B6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416B6">
              <w:rPr>
                <w:rFonts w:ascii="Arial" w:hAnsi="Arial" w:cs="Arial"/>
                <w:sz w:val="15"/>
                <w:szCs w:val="15"/>
              </w:rPr>
              <w:t>Lider:</w:t>
            </w:r>
          </w:p>
          <w:p w:rsidR="001416B6" w:rsidRPr="001416B6" w:rsidRDefault="001416B6" w:rsidP="001416B6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416B6">
              <w:rPr>
                <w:rFonts w:ascii="Arial" w:hAnsi="Arial" w:cs="Arial"/>
                <w:sz w:val="15"/>
                <w:szCs w:val="15"/>
              </w:rPr>
              <w:t>Przedsiębiorstwo Wielobranżowe „Zieja” Ryszard Zieja</w:t>
            </w:r>
          </w:p>
          <w:p w:rsidR="001416B6" w:rsidRPr="001416B6" w:rsidRDefault="001416B6" w:rsidP="001416B6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416B6">
              <w:rPr>
                <w:rFonts w:ascii="Arial" w:hAnsi="Arial" w:cs="Arial"/>
                <w:sz w:val="15"/>
                <w:szCs w:val="15"/>
              </w:rPr>
              <w:t>ul. Fabryczna 9</w:t>
            </w:r>
          </w:p>
          <w:p w:rsidR="001416B6" w:rsidRPr="001416B6" w:rsidRDefault="001416B6" w:rsidP="001416B6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416B6">
              <w:rPr>
                <w:rFonts w:ascii="Arial" w:hAnsi="Arial" w:cs="Arial"/>
                <w:sz w:val="15"/>
                <w:szCs w:val="15"/>
              </w:rPr>
              <w:t>18-400 Łomża</w:t>
            </w:r>
          </w:p>
          <w:p w:rsidR="001416B6" w:rsidRPr="001416B6" w:rsidRDefault="001416B6" w:rsidP="001416B6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416B6">
              <w:rPr>
                <w:rFonts w:ascii="Arial" w:hAnsi="Arial" w:cs="Arial"/>
                <w:sz w:val="15"/>
                <w:szCs w:val="15"/>
              </w:rPr>
              <w:t>Partner:</w:t>
            </w:r>
          </w:p>
          <w:p w:rsidR="001416B6" w:rsidRPr="001416B6" w:rsidRDefault="001416B6" w:rsidP="001416B6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416B6">
              <w:rPr>
                <w:rFonts w:ascii="Arial" w:hAnsi="Arial" w:cs="Arial"/>
                <w:sz w:val="15"/>
                <w:szCs w:val="15"/>
              </w:rPr>
              <w:t>Przedsiębiorstwo Robót Drogowych Wojciech Zieja</w:t>
            </w:r>
          </w:p>
          <w:p w:rsidR="001416B6" w:rsidRPr="001416B6" w:rsidRDefault="001416B6" w:rsidP="001416B6">
            <w:pPr>
              <w:spacing w:line="360" w:lineRule="auto"/>
              <w:rPr>
                <w:rFonts w:ascii="Arial" w:hAnsi="Arial" w:cs="Arial"/>
                <w:sz w:val="15"/>
                <w:szCs w:val="15"/>
              </w:rPr>
            </w:pPr>
            <w:r w:rsidRPr="001416B6">
              <w:rPr>
                <w:rFonts w:ascii="Arial" w:hAnsi="Arial" w:cs="Arial"/>
                <w:sz w:val="15"/>
                <w:szCs w:val="15"/>
              </w:rPr>
              <w:t>ul. I Dywizji 2</w:t>
            </w:r>
          </w:p>
          <w:p w:rsidR="001416B6" w:rsidRPr="006B4C78" w:rsidRDefault="001416B6" w:rsidP="001416B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16B6">
              <w:rPr>
                <w:rFonts w:ascii="Arial" w:hAnsi="Arial" w:cs="Arial"/>
                <w:sz w:val="15"/>
                <w:szCs w:val="15"/>
              </w:rPr>
              <w:t>14-100 Ostróda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1416B6" w:rsidRPr="001416B6" w:rsidRDefault="001416B6" w:rsidP="004C477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6B6">
              <w:rPr>
                <w:rFonts w:ascii="Arial" w:hAnsi="Arial" w:cs="Arial"/>
                <w:sz w:val="16"/>
                <w:szCs w:val="16"/>
              </w:rPr>
              <w:t>608 504,51 zł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1416B6" w:rsidRPr="008D0562" w:rsidRDefault="002A37EF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43,09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1416B6" w:rsidRDefault="001416B6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416B6" w:rsidRDefault="001416B6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 miesięcy</w:t>
            </w:r>
          </w:p>
          <w:p w:rsidR="001416B6" w:rsidRPr="008D0562" w:rsidRDefault="001416B6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1416B6" w:rsidRPr="008D0562" w:rsidRDefault="001416B6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1416B6" w:rsidRPr="008D0562" w:rsidRDefault="002A37EF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83,09</w:t>
            </w:r>
          </w:p>
        </w:tc>
      </w:tr>
      <w:tr w:rsidR="001416B6" w:rsidTr="001416B6">
        <w:trPr>
          <w:trHeight w:val="774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1416B6" w:rsidRPr="00A47FDA" w:rsidRDefault="001416B6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957" w:type="dxa"/>
            <w:tcBorders>
              <w:top w:val="single" w:sz="4" w:space="0" w:color="auto"/>
            </w:tcBorders>
          </w:tcPr>
          <w:p w:rsidR="001416B6" w:rsidRPr="006B4C78" w:rsidRDefault="001416B6" w:rsidP="001416B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Przedsiębiorstwo Transportowo – Handlowe „WAPNOPOL” Nowakowski Adam</w:t>
            </w:r>
          </w:p>
          <w:p w:rsidR="001416B6" w:rsidRPr="006B4C78" w:rsidRDefault="001416B6" w:rsidP="001416B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ul. Nadrzeczna 12</w:t>
            </w:r>
          </w:p>
          <w:p w:rsidR="001416B6" w:rsidRPr="006B4C78" w:rsidRDefault="001416B6" w:rsidP="001416B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06-450 Glinojeck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1416B6" w:rsidRPr="001416B6" w:rsidRDefault="001416B6" w:rsidP="004C477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6B6">
              <w:rPr>
                <w:rFonts w:ascii="Arial" w:hAnsi="Arial" w:cs="Arial"/>
                <w:sz w:val="16"/>
                <w:szCs w:val="16"/>
              </w:rPr>
              <w:t>437 038,19 zł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1416B6" w:rsidRPr="008D0562" w:rsidRDefault="002A37EF" w:rsidP="006D58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1416B6" w:rsidRPr="008D0562" w:rsidRDefault="001416B6" w:rsidP="006D58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1416B6" w:rsidRPr="008D0562" w:rsidRDefault="001416B6" w:rsidP="006D58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vAlign w:val="center"/>
          </w:tcPr>
          <w:p w:rsidR="001416B6" w:rsidRPr="008D0562" w:rsidRDefault="002A37EF" w:rsidP="006D58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100,00</w:t>
            </w:r>
          </w:p>
        </w:tc>
      </w:tr>
      <w:tr w:rsidR="001416B6" w:rsidTr="008D0562">
        <w:tc>
          <w:tcPr>
            <w:tcW w:w="675" w:type="dxa"/>
            <w:vAlign w:val="center"/>
          </w:tcPr>
          <w:p w:rsidR="001416B6" w:rsidRPr="00A47FDA" w:rsidRDefault="001416B6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957" w:type="dxa"/>
          </w:tcPr>
          <w:p w:rsidR="001416B6" w:rsidRPr="001416B6" w:rsidRDefault="001416B6" w:rsidP="001416B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16B6">
              <w:rPr>
                <w:rFonts w:ascii="Arial" w:hAnsi="Arial" w:cs="Arial"/>
                <w:sz w:val="16"/>
                <w:szCs w:val="16"/>
              </w:rPr>
              <w:t>Przedsiębiorstwo Drogowo – Budowlane Sp. z o.o.</w:t>
            </w:r>
          </w:p>
          <w:p w:rsidR="001416B6" w:rsidRPr="001416B6" w:rsidRDefault="001416B6" w:rsidP="001416B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16B6">
              <w:rPr>
                <w:rFonts w:ascii="Arial" w:hAnsi="Arial" w:cs="Arial"/>
                <w:sz w:val="16"/>
                <w:szCs w:val="16"/>
              </w:rPr>
              <w:t>ul. Długa 27</w:t>
            </w:r>
          </w:p>
          <w:p w:rsidR="001416B6" w:rsidRPr="006B4C78" w:rsidRDefault="001416B6" w:rsidP="001416B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1416B6">
              <w:rPr>
                <w:rFonts w:ascii="Arial" w:hAnsi="Arial" w:cs="Arial"/>
                <w:sz w:val="16"/>
                <w:szCs w:val="16"/>
              </w:rPr>
              <w:t>87-300 Brodnica</w:t>
            </w:r>
          </w:p>
        </w:tc>
        <w:tc>
          <w:tcPr>
            <w:tcW w:w="1316" w:type="dxa"/>
            <w:vAlign w:val="center"/>
          </w:tcPr>
          <w:p w:rsidR="001416B6" w:rsidRPr="001416B6" w:rsidRDefault="001416B6" w:rsidP="004C477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6B6">
              <w:rPr>
                <w:rFonts w:ascii="Arial" w:hAnsi="Arial" w:cs="Arial"/>
                <w:sz w:val="16"/>
                <w:szCs w:val="16"/>
              </w:rPr>
              <w:t>549 193,61 zł</w:t>
            </w:r>
          </w:p>
        </w:tc>
        <w:tc>
          <w:tcPr>
            <w:tcW w:w="1316" w:type="dxa"/>
            <w:vAlign w:val="center"/>
          </w:tcPr>
          <w:p w:rsidR="001416B6" w:rsidRPr="008D0562" w:rsidRDefault="002A37EF" w:rsidP="004D0F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47,75</w:t>
            </w:r>
          </w:p>
        </w:tc>
        <w:tc>
          <w:tcPr>
            <w:tcW w:w="1316" w:type="dxa"/>
            <w:vAlign w:val="center"/>
          </w:tcPr>
          <w:p w:rsidR="001416B6" w:rsidRDefault="001416B6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1416B6" w:rsidRPr="008D0562" w:rsidRDefault="001416B6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1416B6" w:rsidRPr="008D0562" w:rsidRDefault="002A37EF" w:rsidP="004D0F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87,75</w:t>
            </w:r>
          </w:p>
        </w:tc>
      </w:tr>
      <w:tr w:rsidR="001416B6" w:rsidTr="008D0562">
        <w:tc>
          <w:tcPr>
            <w:tcW w:w="675" w:type="dxa"/>
            <w:vAlign w:val="center"/>
          </w:tcPr>
          <w:p w:rsidR="001416B6" w:rsidRPr="00A47FDA" w:rsidRDefault="001416B6" w:rsidP="008D0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57" w:type="dxa"/>
          </w:tcPr>
          <w:p w:rsidR="001416B6" w:rsidRPr="006B4C78" w:rsidRDefault="001416B6" w:rsidP="001416B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Przedsiębiorstwo Robót Drogowo – Inżynieryjnych PRDI SA Mława</w:t>
            </w:r>
          </w:p>
          <w:p w:rsidR="001416B6" w:rsidRPr="006B4C78" w:rsidRDefault="001416B6" w:rsidP="001416B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ul. Stefana Roweckiego „Grota” 8</w:t>
            </w:r>
          </w:p>
          <w:p w:rsidR="001416B6" w:rsidRPr="006B4C78" w:rsidRDefault="001416B6" w:rsidP="001416B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B4C78">
              <w:rPr>
                <w:rFonts w:ascii="Arial" w:hAnsi="Arial" w:cs="Arial"/>
                <w:sz w:val="16"/>
                <w:szCs w:val="16"/>
              </w:rPr>
              <w:t>06-500 Mława</w:t>
            </w:r>
          </w:p>
        </w:tc>
        <w:tc>
          <w:tcPr>
            <w:tcW w:w="1316" w:type="dxa"/>
            <w:vAlign w:val="center"/>
          </w:tcPr>
          <w:p w:rsidR="001416B6" w:rsidRPr="001416B6" w:rsidRDefault="001416B6" w:rsidP="004C4774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416B6">
              <w:rPr>
                <w:rFonts w:ascii="Arial" w:hAnsi="Arial" w:cs="Arial"/>
                <w:sz w:val="16"/>
                <w:szCs w:val="16"/>
              </w:rPr>
              <w:t>482 300,59 zł</w:t>
            </w:r>
          </w:p>
        </w:tc>
        <w:tc>
          <w:tcPr>
            <w:tcW w:w="1316" w:type="dxa"/>
            <w:vAlign w:val="center"/>
          </w:tcPr>
          <w:p w:rsidR="001416B6" w:rsidRPr="008D0562" w:rsidRDefault="002A37EF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54,37</w:t>
            </w:r>
          </w:p>
        </w:tc>
        <w:tc>
          <w:tcPr>
            <w:tcW w:w="1316" w:type="dxa"/>
            <w:vAlign w:val="center"/>
          </w:tcPr>
          <w:p w:rsidR="001416B6" w:rsidRDefault="001416B6" w:rsidP="008D0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60 miesięcy</w:t>
            </w:r>
          </w:p>
        </w:tc>
        <w:tc>
          <w:tcPr>
            <w:tcW w:w="1316" w:type="dxa"/>
            <w:vAlign w:val="center"/>
          </w:tcPr>
          <w:p w:rsidR="001416B6" w:rsidRPr="008D0562" w:rsidRDefault="001416B6" w:rsidP="008D0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0562">
              <w:rPr>
                <w:rFonts w:ascii="Arial" w:hAnsi="Arial" w:cs="Arial"/>
                <w:sz w:val="18"/>
                <w:szCs w:val="18"/>
              </w:rPr>
              <w:t>40,00</w:t>
            </w:r>
          </w:p>
        </w:tc>
        <w:tc>
          <w:tcPr>
            <w:tcW w:w="1316" w:type="dxa"/>
            <w:vAlign w:val="center"/>
          </w:tcPr>
          <w:p w:rsidR="001416B6" w:rsidRPr="008D0562" w:rsidRDefault="002A37EF" w:rsidP="008D0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94,37</w:t>
            </w:r>
          </w:p>
        </w:tc>
      </w:tr>
    </w:tbl>
    <w:p w:rsidR="007B3F43" w:rsidRDefault="007B3F43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p w:rsidR="00C85E6D" w:rsidRDefault="00C85E6D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Jednocześnie Zamawiający informuje, ze wobec czynności Zamawiającego przysługuje Wykonawcom środki ochrony prawnej w terminach i zgodnie z zasadami określonymi w Dziale IX PZP. </w:t>
      </w:r>
    </w:p>
    <w:p w:rsidR="00AF2FFE" w:rsidRDefault="00AF2FFE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WÓJT</w:t>
      </w:r>
    </w:p>
    <w:p w:rsidR="00AF2FFE" w:rsidRDefault="00AF2FFE" w:rsidP="00C85E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/-/ Mirosław Zieliński</w:t>
      </w:r>
    </w:p>
    <w:p w:rsidR="005D5848" w:rsidRDefault="00AF2FFE" w:rsidP="00BB009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</w:r>
      <w:r w:rsidR="005D5848">
        <w:rPr>
          <w:rFonts w:ascii="Arial" w:hAnsi="Arial" w:cs="Arial"/>
          <w:sz w:val="20"/>
          <w:szCs w:val="20"/>
        </w:rPr>
        <w:tab/>
        <w:t xml:space="preserve"> </w:t>
      </w:r>
    </w:p>
    <w:p w:rsidR="005D5848" w:rsidRPr="00B139D7" w:rsidRDefault="005D5848" w:rsidP="00551DC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5D5848" w:rsidRPr="00B139D7" w:rsidSect="00AD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3651"/>
    <w:multiLevelType w:val="hybridMultilevel"/>
    <w:tmpl w:val="31169F46"/>
    <w:lvl w:ilvl="0" w:tplc="63E260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F0EF6"/>
    <w:rsid w:val="0011231D"/>
    <w:rsid w:val="0014132F"/>
    <w:rsid w:val="001416B6"/>
    <w:rsid w:val="00203D78"/>
    <w:rsid w:val="0029241A"/>
    <w:rsid w:val="002A37EF"/>
    <w:rsid w:val="00407406"/>
    <w:rsid w:val="0043247A"/>
    <w:rsid w:val="004A4DA8"/>
    <w:rsid w:val="004D0F3D"/>
    <w:rsid w:val="00551DCD"/>
    <w:rsid w:val="005D5848"/>
    <w:rsid w:val="005D7711"/>
    <w:rsid w:val="006B4C78"/>
    <w:rsid w:val="007113AD"/>
    <w:rsid w:val="00735A84"/>
    <w:rsid w:val="007B3F43"/>
    <w:rsid w:val="007C128E"/>
    <w:rsid w:val="007F0EF6"/>
    <w:rsid w:val="008D0562"/>
    <w:rsid w:val="008E3FEB"/>
    <w:rsid w:val="0093372A"/>
    <w:rsid w:val="00953CAB"/>
    <w:rsid w:val="00A04FD8"/>
    <w:rsid w:val="00A120D0"/>
    <w:rsid w:val="00A47FDA"/>
    <w:rsid w:val="00AD2404"/>
    <w:rsid w:val="00AF2FFE"/>
    <w:rsid w:val="00B139D7"/>
    <w:rsid w:val="00BA386C"/>
    <w:rsid w:val="00BB009C"/>
    <w:rsid w:val="00BD1956"/>
    <w:rsid w:val="00C518C9"/>
    <w:rsid w:val="00C673AD"/>
    <w:rsid w:val="00C85E6D"/>
    <w:rsid w:val="00CA3E7F"/>
    <w:rsid w:val="00CB2241"/>
    <w:rsid w:val="00CF363A"/>
    <w:rsid w:val="00CF4F1E"/>
    <w:rsid w:val="00CF7CD2"/>
    <w:rsid w:val="00DA0F7E"/>
    <w:rsid w:val="00DC7B1B"/>
    <w:rsid w:val="00E10E07"/>
    <w:rsid w:val="00E460C8"/>
    <w:rsid w:val="00F9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2404"/>
  </w:style>
  <w:style w:type="paragraph" w:styleId="Nagwek2">
    <w:name w:val="heading 2"/>
    <w:basedOn w:val="Normalny"/>
    <w:link w:val="Nagwek2Znak"/>
    <w:uiPriority w:val="9"/>
    <w:qFormat/>
    <w:rsid w:val="0095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7F0EF6"/>
    <w:rPr>
      <w:b/>
      <w:bCs w:val="0"/>
    </w:rPr>
  </w:style>
  <w:style w:type="paragraph" w:styleId="Akapitzlist">
    <w:name w:val="List Paragraph"/>
    <w:basedOn w:val="Normalny"/>
    <w:uiPriority w:val="34"/>
    <w:qFormat/>
    <w:rsid w:val="007F0EF6"/>
    <w:pPr>
      <w:ind w:left="720"/>
      <w:contextualSpacing/>
    </w:pPr>
  </w:style>
  <w:style w:type="table" w:styleId="Tabela-Siatka">
    <w:name w:val="Table Grid"/>
    <w:basedOn w:val="Standardowy"/>
    <w:uiPriority w:val="59"/>
    <w:rsid w:val="001413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53CA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rsid w:val="006B4C78"/>
    <w:pPr>
      <w:spacing w:after="0"/>
    </w:pPr>
    <w:rPr>
      <w:rFonts w:ascii="Arial Narrow" w:eastAsia="Arial Narrow" w:hAnsi="Arial Narrow" w:cs="Arial Narro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C404-4258-4E6D-8732-46E8F2D9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18</cp:revision>
  <dcterms:created xsi:type="dcterms:W3CDTF">2021-06-02T07:02:00Z</dcterms:created>
  <dcterms:modified xsi:type="dcterms:W3CDTF">2021-06-28T12:40:00Z</dcterms:modified>
</cp:coreProperties>
</file>