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53" w:rsidRPr="001A1E7B" w:rsidRDefault="009A3627">
      <w:pPr>
        <w:rPr>
          <w:rFonts w:ascii="Arial" w:hAnsi="Arial" w:cs="Arial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3627">
        <w:tab/>
      </w:r>
      <w:r w:rsidR="00DD6B5F" w:rsidRPr="001A1E7B">
        <w:rPr>
          <w:sz w:val="20"/>
          <w:szCs w:val="20"/>
        </w:rPr>
        <w:t xml:space="preserve">      </w:t>
      </w:r>
      <w:r w:rsidRPr="001A1E7B">
        <w:rPr>
          <w:rFonts w:ascii="Arial" w:hAnsi="Arial" w:cs="Arial"/>
          <w:sz w:val="20"/>
          <w:szCs w:val="20"/>
        </w:rPr>
        <w:t xml:space="preserve">Działdowo, dnia </w:t>
      </w:r>
      <w:r w:rsidR="00DD6B5F" w:rsidRPr="001A1E7B">
        <w:rPr>
          <w:rFonts w:ascii="Arial" w:hAnsi="Arial" w:cs="Arial"/>
          <w:sz w:val="20"/>
          <w:szCs w:val="20"/>
        </w:rPr>
        <w:t>16</w:t>
      </w:r>
      <w:r w:rsidR="00B31440" w:rsidRPr="001A1E7B">
        <w:rPr>
          <w:rFonts w:ascii="Arial" w:hAnsi="Arial" w:cs="Arial"/>
          <w:sz w:val="20"/>
          <w:szCs w:val="20"/>
        </w:rPr>
        <w:t>.1</w:t>
      </w:r>
      <w:r w:rsidR="00DD6B5F" w:rsidRPr="001A1E7B">
        <w:rPr>
          <w:rFonts w:ascii="Arial" w:hAnsi="Arial" w:cs="Arial"/>
          <w:sz w:val="20"/>
          <w:szCs w:val="20"/>
        </w:rPr>
        <w:t>2</w:t>
      </w:r>
      <w:r w:rsidRPr="001A1E7B">
        <w:rPr>
          <w:rFonts w:ascii="Arial" w:hAnsi="Arial" w:cs="Arial"/>
          <w:sz w:val="20"/>
          <w:szCs w:val="20"/>
        </w:rPr>
        <w:t>.202</w:t>
      </w:r>
      <w:r w:rsidR="00341EC9" w:rsidRPr="001A1E7B">
        <w:rPr>
          <w:rFonts w:ascii="Arial" w:hAnsi="Arial" w:cs="Arial"/>
          <w:sz w:val="20"/>
          <w:szCs w:val="20"/>
        </w:rPr>
        <w:t>2</w:t>
      </w:r>
      <w:r w:rsidRPr="001A1E7B">
        <w:rPr>
          <w:rFonts w:ascii="Arial" w:hAnsi="Arial" w:cs="Arial"/>
          <w:sz w:val="20"/>
          <w:szCs w:val="20"/>
        </w:rPr>
        <w:t>r.</w:t>
      </w:r>
    </w:p>
    <w:p w:rsidR="00B31440" w:rsidRPr="001A1E7B" w:rsidRDefault="00B31440" w:rsidP="00B31440">
      <w:pPr>
        <w:rPr>
          <w:rFonts w:ascii="Arial" w:hAnsi="Arial" w:cs="Arial"/>
          <w:b/>
          <w:sz w:val="20"/>
          <w:szCs w:val="20"/>
        </w:rPr>
      </w:pPr>
      <w:r w:rsidRPr="001A1E7B">
        <w:rPr>
          <w:rFonts w:ascii="Arial" w:hAnsi="Arial" w:cs="Arial"/>
          <w:b/>
          <w:sz w:val="20"/>
          <w:szCs w:val="20"/>
        </w:rPr>
        <w:t>FZK.271.</w:t>
      </w:r>
      <w:r w:rsidR="006622D6">
        <w:rPr>
          <w:rFonts w:ascii="Arial" w:hAnsi="Arial" w:cs="Arial"/>
          <w:b/>
          <w:sz w:val="20"/>
          <w:szCs w:val="20"/>
        </w:rPr>
        <w:t>22</w:t>
      </w:r>
      <w:r w:rsidRPr="001A1E7B">
        <w:rPr>
          <w:rFonts w:ascii="Arial" w:hAnsi="Arial" w:cs="Arial"/>
          <w:b/>
          <w:sz w:val="20"/>
          <w:szCs w:val="20"/>
        </w:rPr>
        <w:t>.2022</w:t>
      </w:r>
    </w:p>
    <w:p w:rsidR="009A3627" w:rsidRPr="001A1E7B" w:rsidRDefault="009A3627">
      <w:pPr>
        <w:rPr>
          <w:rFonts w:ascii="Arial" w:hAnsi="Arial" w:cs="Arial"/>
          <w:sz w:val="20"/>
          <w:szCs w:val="20"/>
        </w:rPr>
      </w:pPr>
      <w:r w:rsidRPr="001A1E7B">
        <w:rPr>
          <w:rFonts w:ascii="Arial" w:hAnsi="Arial" w:cs="Arial"/>
          <w:sz w:val="20"/>
          <w:szCs w:val="20"/>
        </w:rPr>
        <w:t>Gmina Działdowo</w:t>
      </w:r>
    </w:p>
    <w:p w:rsidR="009A3627" w:rsidRPr="001A1E7B" w:rsidRDefault="009A3627">
      <w:pPr>
        <w:rPr>
          <w:rFonts w:ascii="Arial" w:hAnsi="Arial" w:cs="Arial"/>
          <w:sz w:val="20"/>
          <w:szCs w:val="20"/>
        </w:rPr>
      </w:pPr>
      <w:r w:rsidRPr="001A1E7B">
        <w:rPr>
          <w:rFonts w:ascii="Arial" w:hAnsi="Arial" w:cs="Arial"/>
          <w:sz w:val="20"/>
          <w:szCs w:val="20"/>
        </w:rPr>
        <w:t>ul. Księżodworska 10</w:t>
      </w:r>
    </w:p>
    <w:p w:rsidR="009A3627" w:rsidRPr="001A1E7B" w:rsidRDefault="009A3627">
      <w:pPr>
        <w:rPr>
          <w:rFonts w:ascii="Arial" w:hAnsi="Arial" w:cs="Arial"/>
          <w:sz w:val="20"/>
          <w:szCs w:val="20"/>
        </w:rPr>
      </w:pPr>
      <w:r w:rsidRPr="001A1E7B">
        <w:rPr>
          <w:rFonts w:ascii="Arial" w:hAnsi="Arial" w:cs="Arial"/>
          <w:sz w:val="20"/>
          <w:szCs w:val="20"/>
        </w:rPr>
        <w:t>13-200 Działdowo</w:t>
      </w:r>
    </w:p>
    <w:p w:rsidR="00766E20" w:rsidRDefault="00DD6B5F" w:rsidP="00DD6B5F">
      <w:pPr>
        <w:rPr>
          <w:rFonts w:ascii="Arial" w:hAnsi="Arial" w:cs="Arial"/>
          <w:b/>
          <w:sz w:val="20"/>
          <w:szCs w:val="20"/>
        </w:rPr>
      </w:pPr>
      <w:r w:rsidRPr="00B139D7">
        <w:rPr>
          <w:rFonts w:ascii="Arial" w:hAnsi="Arial" w:cs="Arial"/>
          <w:b/>
          <w:sz w:val="20"/>
          <w:szCs w:val="20"/>
        </w:rPr>
        <w:t xml:space="preserve">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</w:t>
      </w:r>
    </w:p>
    <w:p w:rsidR="00DD6B5F" w:rsidRPr="00B139D7" w:rsidRDefault="00766E20" w:rsidP="00766E20">
      <w:pPr>
        <w:ind w:left="424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</w:t>
      </w:r>
      <w:r w:rsidR="00DD6B5F" w:rsidRPr="00B139D7">
        <w:rPr>
          <w:rFonts w:ascii="Arial" w:hAnsi="Arial" w:cs="Arial"/>
          <w:b/>
          <w:sz w:val="20"/>
          <w:szCs w:val="20"/>
        </w:rPr>
        <w:t>Wykonawcy biorący udział</w:t>
      </w:r>
    </w:p>
    <w:p w:rsidR="00DD6B5F" w:rsidRPr="00B139D7" w:rsidRDefault="00DD6B5F" w:rsidP="00DD6B5F">
      <w:pPr>
        <w:rPr>
          <w:rFonts w:ascii="Arial" w:hAnsi="Arial" w:cs="Arial"/>
          <w:b/>
          <w:sz w:val="20"/>
          <w:szCs w:val="20"/>
        </w:rPr>
      </w:pP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  <w:t>w postępowaniu nr FZK.271.</w:t>
      </w:r>
      <w:r w:rsidR="00CC19CF">
        <w:rPr>
          <w:rFonts w:ascii="Arial" w:hAnsi="Arial" w:cs="Arial"/>
          <w:b/>
          <w:sz w:val="20"/>
          <w:szCs w:val="20"/>
        </w:rPr>
        <w:t>22</w:t>
      </w:r>
      <w:r w:rsidRPr="00B139D7">
        <w:rPr>
          <w:rFonts w:ascii="Arial" w:hAnsi="Arial" w:cs="Arial"/>
          <w:b/>
          <w:sz w:val="20"/>
          <w:szCs w:val="20"/>
        </w:rPr>
        <w:t>.202</w:t>
      </w:r>
      <w:r>
        <w:rPr>
          <w:rFonts w:ascii="Arial" w:hAnsi="Arial" w:cs="Arial"/>
          <w:b/>
          <w:sz w:val="20"/>
          <w:szCs w:val="20"/>
        </w:rPr>
        <w:t>2</w:t>
      </w:r>
    </w:p>
    <w:p w:rsidR="00831AD0" w:rsidRDefault="00831AD0" w:rsidP="00DD6B5F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  <w:sz w:val="12"/>
          <w:szCs w:val="12"/>
        </w:rPr>
      </w:pPr>
    </w:p>
    <w:p w:rsidR="00DD6B5F" w:rsidRPr="00B40017" w:rsidRDefault="00DD6B5F" w:rsidP="00DD6B5F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  <w:sz w:val="12"/>
          <w:szCs w:val="12"/>
        </w:rPr>
      </w:pPr>
      <w:r w:rsidRPr="00B40017">
        <w:rPr>
          <w:rFonts w:ascii="Arial" w:hAnsi="Arial" w:cs="Arial"/>
          <w:i/>
          <w:iCs/>
          <w:sz w:val="12"/>
          <w:szCs w:val="12"/>
        </w:rPr>
        <w:t xml:space="preserve">Strona internetowa prowadzonego postępowania: </w:t>
      </w:r>
      <w:r w:rsidRPr="00B40017">
        <w:rPr>
          <w:rFonts w:ascii="Arial" w:hAnsi="Arial" w:cs="Arial"/>
          <w:i/>
          <w:sz w:val="12"/>
          <w:szCs w:val="12"/>
        </w:rPr>
        <w:t>https://miniportal.uzp.gov.pl.</w:t>
      </w:r>
      <w:r w:rsidRPr="00B40017">
        <w:rPr>
          <w:rFonts w:ascii="Arial" w:hAnsi="Arial" w:cs="Arial"/>
          <w:i/>
          <w:iCs/>
          <w:sz w:val="12"/>
          <w:szCs w:val="12"/>
        </w:rPr>
        <w:t xml:space="preserve"> :</w:t>
      </w:r>
      <w:r w:rsidRPr="00B40017">
        <w:rPr>
          <w:rFonts w:ascii="Arial" w:hAnsi="Arial" w:cs="Arial"/>
          <w:sz w:val="12"/>
          <w:szCs w:val="12"/>
        </w:rPr>
        <w:t xml:space="preserve"> </w:t>
      </w:r>
      <w:r w:rsidRPr="00B40017">
        <w:rPr>
          <w:rFonts w:ascii="Arial" w:hAnsi="Arial" w:cs="Arial"/>
          <w:i/>
          <w:sz w:val="12"/>
          <w:szCs w:val="12"/>
        </w:rPr>
        <w:t>http://dzialdowo.ug.gov.pl.</w:t>
      </w:r>
    </w:p>
    <w:p w:rsidR="00766E20" w:rsidRDefault="00766E20" w:rsidP="00DD6B5F">
      <w:pPr>
        <w:jc w:val="center"/>
        <w:rPr>
          <w:rFonts w:ascii="Arial" w:hAnsi="Arial" w:cs="Arial"/>
          <w:b/>
          <w:sz w:val="20"/>
          <w:szCs w:val="20"/>
        </w:rPr>
      </w:pPr>
    </w:p>
    <w:p w:rsidR="00DD6B5F" w:rsidRPr="00567226" w:rsidRDefault="00DD6B5F" w:rsidP="00DD6B5F">
      <w:pPr>
        <w:jc w:val="center"/>
        <w:rPr>
          <w:rFonts w:ascii="Arial" w:hAnsi="Arial" w:cs="Arial"/>
          <w:b/>
          <w:sz w:val="20"/>
          <w:szCs w:val="20"/>
        </w:rPr>
      </w:pPr>
      <w:r w:rsidRPr="00567226">
        <w:rPr>
          <w:rFonts w:ascii="Arial" w:hAnsi="Arial" w:cs="Arial"/>
          <w:b/>
          <w:sz w:val="20"/>
          <w:szCs w:val="20"/>
        </w:rPr>
        <w:t>INFORMACJA O WYBORZE OFERTY NAJKORZYSTNIEJSZEJ</w:t>
      </w:r>
    </w:p>
    <w:p w:rsidR="009A4B1C" w:rsidRPr="00567226" w:rsidRDefault="00DD6B5F" w:rsidP="00DD6B5F">
      <w:pPr>
        <w:pStyle w:val="p"/>
        <w:jc w:val="center"/>
        <w:rPr>
          <w:rFonts w:ascii="Arial" w:hAnsi="Arial" w:cs="Arial"/>
          <w:b/>
          <w:sz w:val="20"/>
          <w:szCs w:val="20"/>
        </w:rPr>
      </w:pPr>
      <w:r w:rsidRPr="00567226">
        <w:rPr>
          <w:rFonts w:ascii="Arial" w:hAnsi="Arial" w:cs="Arial"/>
          <w:b/>
          <w:sz w:val="20"/>
          <w:szCs w:val="20"/>
        </w:rPr>
        <w:t xml:space="preserve">Nazwa zamówienia: </w:t>
      </w:r>
      <w:r w:rsidR="00855C35" w:rsidRPr="00567226">
        <w:rPr>
          <w:rFonts w:ascii="Arial" w:hAnsi="Arial" w:cs="Arial"/>
          <w:b/>
          <w:sz w:val="20"/>
          <w:szCs w:val="20"/>
        </w:rPr>
        <w:t>”</w:t>
      </w:r>
      <w:r w:rsidR="00B31440" w:rsidRPr="00567226">
        <w:rPr>
          <w:rFonts w:ascii="Arial" w:hAnsi="Arial" w:cs="Arial"/>
          <w:b/>
          <w:sz w:val="20"/>
          <w:szCs w:val="20"/>
        </w:rPr>
        <w:t>Ubezpieczenie mienia i interesów Gminy Działdowo”</w:t>
      </w:r>
    </w:p>
    <w:p w:rsidR="00DD6B5F" w:rsidRDefault="009A3627" w:rsidP="003C3AF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D6B5F" w:rsidRPr="00766E20" w:rsidRDefault="00DD6B5F" w:rsidP="00DD6B5F">
      <w:pPr>
        <w:pStyle w:val="Nagwek2"/>
        <w:spacing w:line="360" w:lineRule="auto"/>
        <w:ind w:firstLine="708"/>
        <w:jc w:val="both"/>
        <w:rPr>
          <w:rStyle w:val="bold"/>
          <w:rFonts w:ascii="Arial" w:hAnsi="Arial" w:cs="Arial"/>
          <w:b/>
          <w:sz w:val="20"/>
          <w:szCs w:val="20"/>
        </w:rPr>
      </w:pPr>
      <w:r w:rsidRPr="00766E20">
        <w:rPr>
          <w:rStyle w:val="bold"/>
          <w:rFonts w:ascii="Arial" w:hAnsi="Arial" w:cs="Arial"/>
          <w:sz w:val="20"/>
          <w:szCs w:val="20"/>
        </w:rPr>
        <w:t>Zgodnie z art. 253 ust. 2 ustawy z dnia 11 września 2019r. – Prawo zamówień publicznych (Dz. U. z 2022 r. poz. 1710 ze zm.) Zamawiający informuje równocześnie wszystkich Wykonawców o:</w:t>
      </w:r>
    </w:p>
    <w:p w:rsidR="00DD6B5F" w:rsidRPr="00766E20" w:rsidRDefault="00DD6B5F" w:rsidP="00DD6B5F">
      <w:pPr>
        <w:spacing w:line="360" w:lineRule="auto"/>
        <w:jc w:val="both"/>
        <w:rPr>
          <w:rStyle w:val="bold"/>
          <w:rFonts w:ascii="Arial" w:hAnsi="Arial" w:cs="Arial"/>
          <w:sz w:val="20"/>
          <w:szCs w:val="20"/>
        </w:rPr>
      </w:pPr>
      <w:r w:rsidRPr="00766E20">
        <w:rPr>
          <w:rStyle w:val="bold"/>
          <w:rFonts w:ascii="Arial" w:hAnsi="Arial" w:cs="Arial"/>
          <w:sz w:val="20"/>
          <w:szCs w:val="20"/>
        </w:rPr>
        <w:t>I. WYBORZE OFERTY NAJKORZYSTNIEJSZEJ:</w:t>
      </w:r>
    </w:p>
    <w:p w:rsidR="00DD6B5F" w:rsidRPr="00766E20" w:rsidRDefault="00DD6B5F" w:rsidP="00DD6B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66E20">
        <w:rPr>
          <w:rFonts w:ascii="Arial" w:hAnsi="Arial" w:cs="Arial"/>
          <w:sz w:val="20"/>
          <w:szCs w:val="20"/>
        </w:rPr>
        <w:t>Wyboru najkorzystniejszej oferty  dokonano na podstawie kryteriów oceny ofert określonych w pkt.                   22 SWZ.</w:t>
      </w:r>
    </w:p>
    <w:p w:rsidR="00DD6B5F" w:rsidRPr="00766E20" w:rsidRDefault="00DD6B5F" w:rsidP="00DD6B5F">
      <w:pPr>
        <w:pStyle w:val="Podtytu"/>
        <w:spacing w:after="0" w:line="360" w:lineRule="auto"/>
        <w:jc w:val="both"/>
        <w:rPr>
          <w:b/>
          <w:sz w:val="20"/>
          <w:szCs w:val="20"/>
          <w:u w:val="single"/>
        </w:rPr>
      </w:pPr>
      <w:r w:rsidRPr="00766E20">
        <w:rPr>
          <w:b/>
          <w:i/>
          <w:sz w:val="20"/>
          <w:szCs w:val="20"/>
        </w:rPr>
        <w:t>Część 1 – „</w:t>
      </w:r>
      <w:r w:rsidRPr="00766E20">
        <w:rPr>
          <w:b/>
          <w:bCs/>
          <w:i/>
          <w:sz w:val="20"/>
          <w:szCs w:val="20"/>
        </w:rPr>
        <w:t xml:space="preserve">Ubezpieczenie mienia i odpowiedzialności Zamawiającego w zakresie: Ubezpieczenia mienia od wszystkich ryzyk, Ubezpieczenia sprzętu elektronicznego </w:t>
      </w:r>
      <w:r w:rsidR="00766E20">
        <w:rPr>
          <w:b/>
          <w:bCs/>
          <w:i/>
          <w:sz w:val="20"/>
          <w:szCs w:val="20"/>
        </w:rPr>
        <w:t xml:space="preserve">                              </w:t>
      </w:r>
      <w:r w:rsidRPr="00766E20">
        <w:rPr>
          <w:b/>
          <w:bCs/>
          <w:i/>
          <w:sz w:val="20"/>
          <w:szCs w:val="20"/>
        </w:rPr>
        <w:t>od wszystkich ryzyk, Ubezpieczenia odpowiedzialności cywilnej</w:t>
      </w:r>
      <w:r w:rsidRPr="00766E20">
        <w:rPr>
          <w:b/>
          <w:bCs/>
          <w:sz w:val="20"/>
          <w:szCs w:val="20"/>
        </w:rPr>
        <w:t>”</w:t>
      </w:r>
    </w:p>
    <w:p w:rsidR="00DD6B5F" w:rsidRPr="00766E20" w:rsidRDefault="00DD6B5F" w:rsidP="00DD6B5F">
      <w:pPr>
        <w:spacing w:line="360" w:lineRule="auto"/>
        <w:rPr>
          <w:rFonts w:ascii="Arial" w:hAnsi="Arial" w:cs="Arial"/>
          <w:sz w:val="20"/>
          <w:szCs w:val="20"/>
        </w:rPr>
      </w:pPr>
      <w:r w:rsidRPr="00766E20">
        <w:rPr>
          <w:rFonts w:ascii="Arial" w:hAnsi="Arial" w:cs="Arial"/>
          <w:sz w:val="20"/>
          <w:szCs w:val="20"/>
        </w:rPr>
        <w:t>Wybrana została oferta złożona przez:</w:t>
      </w:r>
    </w:p>
    <w:p w:rsidR="00DD6B5F" w:rsidRPr="00766E20" w:rsidRDefault="00DD6B5F" w:rsidP="00DD6B5F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66E20">
        <w:rPr>
          <w:rFonts w:ascii="Arial" w:hAnsi="Arial" w:cs="Arial"/>
          <w:b/>
          <w:sz w:val="20"/>
          <w:szCs w:val="20"/>
        </w:rPr>
        <w:t xml:space="preserve">Balcia Insurance SE z siedzibą w Rydze </w:t>
      </w:r>
    </w:p>
    <w:p w:rsidR="00DD6B5F" w:rsidRPr="00766E20" w:rsidRDefault="00DD6B5F" w:rsidP="00DD6B5F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66E20">
        <w:rPr>
          <w:rFonts w:ascii="Arial" w:hAnsi="Arial" w:cs="Arial"/>
          <w:b/>
          <w:sz w:val="20"/>
          <w:szCs w:val="20"/>
        </w:rPr>
        <w:t xml:space="preserve">działająca przez pełnomocnika </w:t>
      </w:r>
    </w:p>
    <w:p w:rsidR="00DD6B5F" w:rsidRPr="00766E20" w:rsidRDefault="00DD6B5F" w:rsidP="00DD6B5F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66E20">
        <w:rPr>
          <w:rFonts w:ascii="Arial" w:hAnsi="Arial" w:cs="Arial"/>
          <w:b/>
          <w:sz w:val="20"/>
          <w:szCs w:val="20"/>
        </w:rPr>
        <w:t>RESO Europa Service Sp. z o.o.</w:t>
      </w:r>
    </w:p>
    <w:p w:rsidR="00DD6B5F" w:rsidRPr="00766E20" w:rsidRDefault="00DD6B5F" w:rsidP="00DD6B5F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66E20">
        <w:rPr>
          <w:rFonts w:ascii="Arial" w:hAnsi="Arial" w:cs="Arial"/>
          <w:b/>
          <w:sz w:val="20"/>
          <w:szCs w:val="20"/>
        </w:rPr>
        <w:t>ul. Innowacyjna 1</w:t>
      </w:r>
    </w:p>
    <w:p w:rsidR="00DD6B5F" w:rsidRPr="00766E20" w:rsidRDefault="00DD6B5F" w:rsidP="00DD6B5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66E20">
        <w:rPr>
          <w:rFonts w:ascii="Arial" w:hAnsi="Arial" w:cs="Arial"/>
          <w:b/>
          <w:sz w:val="20"/>
          <w:szCs w:val="20"/>
        </w:rPr>
        <w:t>16-400 Suwałki</w:t>
      </w:r>
    </w:p>
    <w:p w:rsidR="00DD6B5F" w:rsidRPr="00766E20" w:rsidRDefault="00DD6B5F" w:rsidP="00DD6B5F">
      <w:pPr>
        <w:rPr>
          <w:rFonts w:ascii="Arial" w:hAnsi="Arial" w:cs="Arial"/>
          <w:sz w:val="20"/>
          <w:szCs w:val="20"/>
        </w:rPr>
      </w:pPr>
      <w:r w:rsidRPr="00766E20">
        <w:rPr>
          <w:rFonts w:ascii="Arial" w:hAnsi="Arial" w:cs="Arial"/>
          <w:sz w:val="20"/>
          <w:szCs w:val="20"/>
        </w:rPr>
        <w:t xml:space="preserve">z ceną wykonania przedmiotu zamówienia w wysokości   </w:t>
      </w:r>
      <w:r w:rsidRPr="00766E20">
        <w:rPr>
          <w:rFonts w:ascii="Arial" w:hAnsi="Arial" w:cs="Arial"/>
          <w:sz w:val="20"/>
          <w:szCs w:val="20"/>
          <w:u w:val="single"/>
        </w:rPr>
        <w:t>91 645,00 zł</w:t>
      </w:r>
      <w:r w:rsidRPr="00766E2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766E20">
        <w:rPr>
          <w:rFonts w:ascii="Arial" w:hAnsi="Arial" w:cs="Arial"/>
          <w:sz w:val="20"/>
          <w:szCs w:val="20"/>
          <w:u w:val="single"/>
        </w:rPr>
        <w:t>brutto.</w:t>
      </w:r>
    </w:p>
    <w:p w:rsidR="00DD6B5F" w:rsidRPr="00766E20" w:rsidRDefault="00DD6B5F" w:rsidP="00DD6B5F">
      <w:pPr>
        <w:rPr>
          <w:rFonts w:ascii="Arial" w:hAnsi="Arial" w:cs="Arial"/>
          <w:sz w:val="20"/>
          <w:szCs w:val="20"/>
        </w:rPr>
      </w:pPr>
      <w:r w:rsidRPr="00766E20">
        <w:rPr>
          <w:rFonts w:ascii="Arial" w:hAnsi="Arial" w:cs="Arial"/>
          <w:sz w:val="20"/>
          <w:szCs w:val="20"/>
        </w:rPr>
        <w:lastRenderedPageBreak/>
        <w:t>Uzasadnienie wyboru najkorzystniejszej oferty:</w:t>
      </w:r>
    </w:p>
    <w:p w:rsidR="00DD6B5F" w:rsidRPr="00766E20" w:rsidRDefault="00DD6B5F" w:rsidP="00DD6B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66E20">
        <w:rPr>
          <w:rFonts w:ascii="Arial" w:hAnsi="Arial" w:cs="Arial"/>
          <w:sz w:val="20"/>
          <w:szCs w:val="20"/>
        </w:rPr>
        <w:t xml:space="preserve">Oferta najkorzystniejsza spełnia wszystkie warunki wymagane przez Zamawiającego określone                                         w SWZ i uzyskała największą liczbę punktów na podstawie kryteriów oceny ofert określonych w pkt. 22 SWZ. Oferta otrzymała najwyższą liczbę punktów tj. </w:t>
      </w:r>
      <w:r w:rsidR="00F03B3E" w:rsidRPr="00766E20">
        <w:rPr>
          <w:rFonts w:ascii="Arial" w:hAnsi="Arial" w:cs="Arial"/>
          <w:sz w:val="20"/>
          <w:szCs w:val="20"/>
        </w:rPr>
        <w:t>85,50</w:t>
      </w:r>
      <w:r w:rsidR="00766E20" w:rsidRPr="00766E20">
        <w:rPr>
          <w:rFonts w:ascii="Arial" w:hAnsi="Arial" w:cs="Arial"/>
          <w:sz w:val="20"/>
          <w:szCs w:val="20"/>
        </w:rPr>
        <w:t xml:space="preserve"> </w:t>
      </w:r>
      <w:r w:rsidR="00F03B3E" w:rsidRPr="00766E20">
        <w:rPr>
          <w:rFonts w:ascii="Arial" w:hAnsi="Arial" w:cs="Arial"/>
          <w:sz w:val="20"/>
          <w:szCs w:val="20"/>
        </w:rPr>
        <w:t>pkt.</w:t>
      </w:r>
    </w:p>
    <w:p w:rsidR="00DD6B5F" w:rsidRPr="00766E20" w:rsidRDefault="00DD6B5F" w:rsidP="00DD6B5F">
      <w:pPr>
        <w:tabs>
          <w:tab w:val="left" w:pos="5245"/>
        </w:tabs>
        <w:spacing w:after="0" w:line="360" w:lineRule="auto"/>
        <w:jc w:val="both"/>
        <w:rPr>
          <w:rFonts w:ascii="Arial" w:hAnsi="Arial" w:cs="Arial"/>
          <w:b/>
          <w:bCs/>
          <w:i/>
          <w:color w:val="000000" w:themeColor="text1"/>
          <w:sz w:val="20"/>
          <w:szCs w:val="20"/>
        </w:rPr>
      </w:pPr>
      <w:r w:rsidRPr="00766E20">
        <w:rPr>
          <w:rFonts w:ascii="Arial" w:hAnsi="Arial" w:cs="Arial"/>
          <w:b/>
          <w:i/>
          <w:sz w:val="20"/>
          <w:szCs w:val="20"/>
        </w:rPr>
        <w:t>Część 2 – „</w:t>
      </w:r>
      <w:r w:rsidRPr="00766E2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Ubezpieczenie pojazdów Zamawiającego w zakresie: Ubezpieczenia odpowiedzialności cywilnej posiadaczy pojazdów mechanicznych, Ubezpieczenia autocasco, Ubezpieczenia następstw nieszczęśliwych wypadków kierowcy i pasażerów, Ubezpieczenia Assistance”</w:t>
      </w:r>
    </w:p>
    <w:p w:rsidR="00DD6B5F" w:rsidRPr="00766E20" w:rsidRDefault="00DD6B5F" w:rsidP="00DD6B5F">
      <w:pPr>
        <w:spacing w:line="360" w:lineRule="auto"/>
        <w:rPr>
          <w:rFonts w:ascii="Arial" w:hAnsi="Arial" w:cs="Arial"/>
          <w:sz w:val="20"/>
          <w:szCs w:val="20"/>
        </w:rPr>
      </w:pPr>
      <w:r w:rsidRPr="00766E20">
        <w:rPr>
          <w:rFonts w:ascii="Arial" w:hAnsi="Arial" w:cs="Arial"/>
          <w:sz w:val="20"/>
          <w:szCs w:val="20"/>
        </w:rPr>
        <w:t>Wybrana została oferta złożona przez:</w:t>
      </w:r>
    </w:p>
    <w:p w:rsidR="00DD6B5F" w:rsidRPr="00766E20" w:rsidRDefault="00DD6B5F" w:rsidP="00DD6B5F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66E20">
        <w:rPr>
          <w:rFonts w:ascii="Arial" w:hAnsi="Arial" w:cs="Arial"/>
          <w:b/>
          <w:sz w:val="20"/>
          <w:szCs w:val="20"/>
        </w:rPr>
        <w:t>TUZ Towarzystwo Ubezpieczeń Wzajemnych</w:t>
      </w:r>
    </w:p>
    <w:p w:rsidR="00DD6B5F" w:rsidRPr="00766E20" w:rsidRDefault="00766E20" w:rsidP="00DD6B5F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66E20">
        <w:rPr>
          <w:rFonts w:ascii="Arial" w:hAnsi="Arial" w:cs="Arial"/>
          <w:b/>
          <w:sz w:val="20"/>
          <w:szCs w:val="20"/>
        </w:rPr>
        <w:t>u</w:t>
      </w:r>
      <w:r w:rsidR="00DD6B5F" w:rsidRPr="00766E20">
        <w:rPr>
          <w:rFonts w:ascii="Arial" w:hAnsi="Arial" w:cs="Arial"/>
          <w:b/>
          <w:sz w:val="20"/>
          <w:szCs w:val="20"/>
        </w:rPr>
        <w:t>l. Domaniewska 41</w:t>
      </w:r>
    </w:p>
    <w:p w:rsidR="00DD6B5F" w:rsidRPr="00766E20" w:rsidRDefault="00DD6B5F" w:rsidP="00DD6B5F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66E20">
        <w:rPr>
          <w:rFonts w:ascii="Arial" w:hAnsi="Arial" w:cs="Arial"/>
          <w:b/>
          <w:sz w:val="20"/>
          <w:szCs w:val="20"/>
        </w:rPr>
        <w:t>02-672 Warszawa</w:t>
      </w:r>
    </w:p>
    <w:p w:rsidR="00DD6B5F" w:rsidRPr="00766E20" w:rsidRDefault="00DD6B5F" w:rsidP="00DD6B5F">
      <w:pPr>
        <w:rPr>
          <w:rFonts w:ascii="Arial" w:hAnsi="Arial" w:cs="Arial"/>
          <w:sz w:val="20"/>
          <w:szCs w:val="20"/>
        </w:rPr>
      </w:pPr>
      <w:r w:rsidRPr="00766E20">
        <w:rPr>
          <w:rFonts w:ascii="Arial" w:hAnsi="Arial" w:cs="Arial"/>
          <w:sz w:val="20"/>
          <w:szCs w:val="20"/>
        </w:rPr>
        <w:t xml:space="preserve">z ceną wykonania przedmiotu zamówienia w wysokości   </w:t>
      </w:r>
      <w:r w:rsidRPr="00766E20">
        <w:rPr>
          <w:rFonts w:ascii="Arial" w:hAnsi="Arial" w:cs="Arial"/>
          <w:sz w:val="20"/>
          <w:szCs w:val="20"/>
          <w:u w:val="single"/>
        </w:rPr>
        <w:t>64 857,00 zł brutto.</w:t>
      </w:r>
    </w:p>
    <w:p w:rsidR="00DD6B5F" w:rsidRPr="00766E20" w:rsidRDefault="00DD6B5F" w:rsidP="00DD6B5F">
      <w:pPr>
        <w:rPr>
          <w:rFonts w:ascii="Arial" w:hAnsi="Arial" w:cs="Arial"/>
          <w:sz w:val="20"/>
          <w:szCs w:val="20"/>
        </w:rPr>
      </w:pPr>
      <w:r w:rsidRPr="00766E20">
        <w:rPr>
          <w:rFonts w:ascii="Arial" w:hAnsi="Arial" w:cs="Arial"/>
          <w:sz w:val="20"/>
          <w:szCs w:val="20"/>
        </w:rPr>
        <w:t>Uzasadnienie wyboru najkorzystniejszej oferty:</w:t>
      </w:r>
    </w:p>
    <w:p w:rsidR="00DD6B5F" w:rsidRPr="00766E20" w:rsidRDefault="00DD6B5F" w:rsidP="00DD6B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66E20">
        <w:rPr>
          <w:rFonts w:ascii="Arial" w:hAnsi="Arial" w:cs="Arial"/>
          <w:sz w:val="20"/>
          <w:szCs w:val="20"/>
        </w:rPr>
        <w:t xml:space="preserve">Oferta najkorzystniejsza spełnia wszystkie warunki wymagane przez Zamawiającego określone                                         w SWZ i uzyskała największą liczbę punktów na podstawie kryteriów oceny ofert określonych w pkt. 22 SWZ. Oferta otrzymała najwyższą liczbę punktów tj. </w:t>
      </w:r>
      <w:r w:rsidR="00766E20" w:rsidRPr="00766E20">
        <w:rPr>
          <w:rFonts w:ascii="Arial" w:hAnsi="Arial" w:cs="Arial"/>
          <w:sz w:val="20"/>
          <w:szCs w:val="20"/>
        </w:rPr>
        <w:t>92,00 pkt.</w:t>
      </w:r>
    </w:p>
    <w:p w:rsidR="00DD6B5F" w:rsidRPr="00766E20" w:rsidRDefault="00DD6B5F" w:rsidP="00DD6B5F">
      <w:pPr>
        <w:tabs>
          <w:tab w:val="left" w:pos="5245"/>
        </w:tabs>
        <w:spacing w:after="0" w:line="36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766E2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Część 3 – „</w:t>
      </w:r>
      <w:r w:rsidRPr="00766E20">
        <w:rPr>
          <w:rFonts w:ascii="Arial" w:hAnsi="Arial" w:cs="Arial"/>
          <w:b/>
          <w:bCs/>
          <w:i/>
          <w:sz w:val="20"/>
          <w:szCs w:val="20"/>
        </w:rPr>
        <w:t>Grupowe ubezpieczenia następstw nieszczęśliwych wypadków, Ubezpieczenie następstw nieszczęśliwych wypadków członków ochotniczych straży pożarnych</w:t>
      </w:r>
      <w:r w:rsidR="00831AD0">
        <w:rPr>
          <w:rFonts w:ascii="Arial" w:hAnsi="Arial" w:cs="Arial"/>
          <w:b/>
          <w:bCs/>
          <w:i/>
          <w:sz w:val="20"/>
          <w:szCs w:val="20"/>
        </w:rPr>
        <w:t>”</w:t>
      </w:r>
    </w:p>
    <w:p w:rsidR="00DD6B5F" w:rsidRPr="00766E20" w:rsidRDefault="00DD6B5F" w:rsidP="00DD6B5F">
      <w:pPr>
        <w:tabs>
          <w:tab w:val="left" w:pos="5245"/>
        </w:tabs>
        <w:spacing w:after="0" w:line="360" w:lineRule="auto"/>
        <w:jc w:val="both"/>
        <w:rPr>
          <w:rFonts w:ascii="Arial" w:hAnsi="Arial" w:cs="Arial"/>
          <w:b/>
          <w:bCs/>
          <w:i/>
          <w:color w:val="000000" w:themeColor="text1"/>
          <w:sz w:val="20"/>
          <w:szCs w:val="20"/>
        </w:rPr>
      </w:pPr>
    </w:p>
    <w:p w:rsidR="00DD6B5F" w:rsidRPr="00766E20" w:rsidRDefault="00862324" w:rsidP="00DD6B5F">
      <w:pPr>
        <w:tabs>
          <w:tab w:val="left" w:pos="5245"/>
        </w:tabs>
        <w:spacing w:after="0" w:line="360" w:lineRule="auto"/>
        <w:jc w:val="both"/>
        <w:rPr>
          <w:rFonts w:ascii="Arial" w:hAnsi="Arial" w:cs="Arial"/>
          <w:b/>
          <w:bCs/>
          <w:i/>
          <w:color w:val="000000" w:themeColor="text1"/>
          <w:sz w:val="20"/>
          <w:szCs w:val="20"/>
        </w:rPr>
      </w:pPr>
      <w:r w:rsidRPr="00766E2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Z uwagi na brak </w:t>
      </w:r>
      <w:r w:rsidR="00DD6B5F" w:rsidRPr="00766E2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ofert</w:t>
      </w:r>
      <w:r w:rsidRPr="00766E2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nie dokonano wyboru oferty</w:t>
      </w:r>
      <w:r w:rsidR="00DD6B5F" w:rsidRPr="00766E2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.</w:t>
      </w:r>
    </w:p>
    <w:p w:rsidR="00DD6B5F" w:rsidRPr="00766E20" w:rsidRDefault="00DD6B5F" w:rsidP="00DD6B5F">
      <w:pPr>
        <w:tabs>
          <w:tab w:val="left" w:pos="5245"/>
        </w:tabs>
        <w:spacing w:after="0" w:line="360" w:lineRule="auto"/>
        <w:jc w:val="both"/>
        <w:rPr>
          <w:rFonts w:ascii="Arial" w:hAnsi="Arial" w:cs="Arial"/>
          <w:b/>
          <w:bCs/>
          <w:i/>
          <w:color w:val="000000" w:themeColor="text1"/>
          <w:sz w:val="20"/>
          <w:szCs w:val="20"/>
        </w:rPr>
      </w:pPr>
    </w:p>
    <w:p w:rsidR="00DD6B5F" w:rsidRPr="00766E20" w:rsidRDefault="00DD6B5F" w:rsidP="00DD6B5F">
      <w:pPr>
        <w:tabs>
          <w:tab w:val="left" w:pos="5245"/>
        </w:tabs>
        <w:spacing w:after="0" w:line="36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766E2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Część 4 – „</w:t>
      </w:r>
      <w:r w:rsidRPr="00766E20">
        <w:rPr>
          <w:rFonts w:ascii="Arial" w:hAnsi="Arial" w:cs="Arial"/>
          <w:b/>
          <w:bCs/>
          <w:i/>
          <w:sz w:val="20"/>
          <w:szCs w:val="20"/>
        </w:rPr>
        <w:t>Ubezpieczenia odpowiedzialności cywilnej księgowych i osób wykonujących obsługę płac oraz ochrony prawnej”</w:t>
      </w:r>
    </w:p>
    <w:p w:rsidR="00DD6B5F" w:rsidRPr="00766E20" w:rsidRDefault="00DD6B5F" w:rsidP="00DD6B5F">
      <w:pPr>
        <w:tabs>
          <w:tab w:val="left" w:pos="5245"/>
        </w:tabs>
        <w:spacing w:after="0" w:line="36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862324" w:rsidRPr="00766E20" w:rsidRDefault="00862324" w:rsidP="00862324">
      <w:pPr>
        <w:tabs>
          <w:tab w:val="left" w:pos="5245"/>
        </w:tabs>
        <w:spacing w:after="0" w:line="360" w:lineRule="auto"/>
        <w:jc w:val="both"/>
        <w:rPr>
          <w:rFonts w:ascii="Arial" w:hAnsi="Arial" w:cs="Arial"/>
          <w:b/>
          <w:bCs/>
          <w:i/>
          <w:color w:val="000000" w:themeColor="text1"/>
          <w:sz w:val="20"/>
          <w:szCs w:val="20"/>
        </w:rPr>
      </w:pPr>
      <w:r w:rsidRPr="00766E2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Z uwagi na brak ofert nie dokonano wyboru oferty.</w:t>
      </w:r>
    </w:p>
    <w:p w:rsidR="00862324" w:rsidRPr="00766E20" w:rsidRDefault="00862324" w:rsidP="00862324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862324" w:rsidRPr="00766E20" w:rsidRDefault="00862324" w:rsidP="00862324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66E20">
        <w:rPr>
          <w:rFonts w:ascii="Arial" w:hAnsi="Arial" w:cs="Arial"/>
          <w:sz w:val="20"/>
          <w:szCs w:val="20"/>
        </w:rPr>
        <w:t>Ponadto Zamawiający przedstawia nazwy albo imiona i nazwiska, siedziby albo miejsca zamieszkania, jeżeli są miejscami wykonywania działalności wykonawców, którzy złożyli ofert, a także punktację przyznaną ofertom w każdym kryterium oceny ofert i łączną punktację:</w:t>
      </w:r>
    </w:p>
    <w:p w:rsidR="003C3AF7" w:rsidRDefault="003C3AF7" w:rsidP="003C3AF7">
      <w:pPr>
        <w:pStyle w:val="Podtytu"/>
        <w:spacing w:after="0" w:line="360" w:lineRule="auto"/>
        <w:jc w:val="both"/>
        <w:rPr>
          <w:b/>
          <w:bCs/>
          <w:sz w:val="20"/>
          <w:szCs w:val="20"/>
        </w:rPr>
      </w:pPr>
      <w:r w:rsidRPr="00766E20">
        <w:rPr>
          <w:b/>
          <w:i/>
          <w:sz w:val="20"/>
          <w:szCs w:val="20"/>
        </w:rPr>
        <w:t>Część 1 – „</w:t>
      </w:r>
      <w:r w:rsidRPr="00766E20">
        <w:rPr>
          <w:b/>
          <w:bCs/>
          <w:i/>
          <w:sz w:val="20"/>
          <w:szCs w:val="20"/>
        </w:rPr>
        <w:t xml:space="preserve">Ubezpieczenie mienia i odpowiedzialności Zamawiającego w zakresie: Ubezpieczenia mienia od wszystkich ryzyk, Ubezpieczenia sprzętu elektronicznego </w:t>
      </w:r>
      <w:r w:rsidR="00766E20">
        <w:rPr>
          <w:b/>
          <w:bCs/>
          <w:i/>
          <w:sz w:val="20"/>
          <w:szCs w:val="20"/>
        </w:rPr>
        <w:t xml:space="preserve">                            </w:t>
      </w:r>
      <w:r w:rsidRPr="00766E20">
        <w:rPr>
          <w:b/>
          <w:bCs/>
          <w:i/>
          <w:sz w:val="20"/>
          <w:szCs w:val="20"/>
        </w:rPr>
        <w:t>od wszystkich ryzyk, Ubezpieczenia odpowiedzialności cywilnej</w:t>
      </w:r>
      <w:r w:rsidRPr="00766E20">
        <w:rPr>
          <w:b/>
          <w:bCs/>
          <w:sz w:val="20"/>
          <w:szCs w:val="20"/>
        </w:rPr>
        <w:t>”</w:t>
      </w:r>
    </w:p>
    <w:p w:rsidR="00766E20" w:rsidRDefault="00766E20" w:rsidP="003C3AF7">
      <w:pPr>
        <w:pStyle w:val="Podtytu"/>
        <w:spacing w:after="0" w:line="360" w:lineRule="auto"/>
        <w:jc w:val="both"/>
        <w:rPr>
          <w:b/>
          <w:bCs/>
          <w:sz w:val="20"/>
          <w:szCs w:val="20"/>
        </w:rPr>
      </w:pPr>
    </w:p>
    <w:p w:rsidR="00766E20" w:rsidRDefault="00766E20" w:rsidP="003C3AF7">
      <w:pPr>
        <w:pStyle w:val="Podtytu"/>
        <w:spacing w:after="0" w:line="360" w:lineRule="auto"/>
        <w:jc w:val="both"/>
        <w:rPr>
          <w:b/>
          <w:bCs/>
          <w:sz w:val="20"/>
          <w:szCs w:val="20"/>
        </w:rPr>
      </w:pPr>
    </w:p>
    <w:p w:rsidR="00766E20" w:rsidRPr="00766E20" w:rsidRDefault="00766E20" w:rsidP="003C3AF7">
      <w:pPr>
        <w:pStyle w:val="Podtytu"/>
        <w:spacing w:after="0" w:line="360" w:lineRule="auto"/>
        <w:jc w:val="both"/>
        <w:rPr>
          <w:b/>
          <w:sz w:val="20"/>
          <w:szCs w:val="20"/>
          <w:u w:val="single"/>
        </w:rPr>
      </w:pPr>
    </w:p>
    <w:tbl>
      <w:tblPr>
        <w:tblStyle w:val="Tabela-Siatka"/>
        <w:tblW w:w="9682" w:type="dxa"/>
        <w:tblLayout w:type="fixed"/>
        <w:tblLook w:val="04A0"/>
      </w:tblPr>
      <w:tblGrid>
        <w:gridCol w:w="392"/>
        <w:gridCol w:w="2410"/>
        <w:gridCol w:w="992"/>
        <w:gridCol w:w="1134"/>
        <w:gridCol w:w="992"/>
        <w:gridCol w:w="851"/>
        <w:gridCol w:w="1134"/>
        <w:gridCol w:w="850"/>
        <w:gridCol w:w="927"/>
      </w:tblGrid>
      <w:tr w:rsidR="006006B2" w:rsidTr="006006B2">
        <w:tc>
          <w:tcPr>
            <w:tcW w:w="392" w:type="dxa"/>
            <w:vAlign w:val="center"/>
          </w:tcPr>
          <w:p w:rsidR="006006B2" w:rsidRPr="006006B2" w:rsidRDefault="006006B2" w:rsidP="00373A02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006B2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2410" w:type="dxa"/>
            <w:vAlign w:val="center"/>
          </w:tcPr>
          <w:p w:rsidR="006006B2" w:rsidRPr="006006B2" w:rsidRDefault="006006B2" w:rsidP="00373A02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006B2">
              <w:rPr>
                <w:rFonts w:ascii="Arial" w:hAnsi="Arial" w:cs="Arial"/>
                <w:b/>
                <w:sz w:val="14"/>
                <w:szCs w:val="14"/>
              </w:rPr>
              <w:t>Nazwy albo imiona i nazwiska oraz siedziby lub miejsca prowadzonej działalności gospodarczej albo miejsca zamieszkania wykonawców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006B2" w:rsidRDefault="006006B2" w:rsidP="00373A02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Kryterium:</w:t>
            </w:r>
          </w:p>
          <w:p w:rsidR="006006B2" w:rsidRPr="006006B2" w:rsidRDefault="006006B2" w:rsidP="00373A02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006B2">
              <w:rPr>
                <w:rFonts w:ascii="Arial" w:hAnsi="Arial" w:cs="Arial"/>
                <w:b/>
                <w:sz w:val="14"/>
                <w:szCs w:val="14"/>
              </w:rPr>
              <w:t>Cena łączna ubezpieczenia (zł)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006B2" w:rsidRPr="00F54580" w:rsidRDefault="006006B2" w:rsidP="006006B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F54580">
              <w:rPr>
                <w:rFonts w:ascii="Arial" w:hAnsi="Arial" w:cs="Arial"/>
                <w:b/>
                <w:sz w:val="12"/>
                <w:szCs w:val="12"/>
              </w:rPr>
              <w:t>Liczba punktów w kryterium Cena</w:t>
            </w:r>
            <w:r w:rsidR="00F54580" w:rsidRPr="00F54580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F54580">
              <w:rPr>
                <w:rFonts w:ascii="Arial" w:hAnsi="Arial" w:cs="Arial"/>
                <w:b/>
                <w:sz w:val="12"/>
                <w:szCs w:val="12"/>
              </w:rPr>
              <w:t>– 70%</w:t>
            </w:r>
          </w:p>
          <w:p w:rsidR="006006B2" w:rsidRPr="00F54580" w:rsidRDefault="006006B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6006B2" w:rsidRPr="006006B2" w:rsidRDefault="006006B2" w:rsidP="006006B2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6B2" w:rsidRPr="006006B2" w:rsidRDefault="006006B2" w:rsidP="00373A02">
            <w:pPr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6006B2">
              <w:rPr>
                <w:rFonts w:ascii="Arial" w:hAnsi="Arial" w:cs="Arial"/>
                <w:b/>
                <w:sz w:val="10"/>
                <w:szCs w:val="10"/>
              </w:rPr>
              <w:t>Kryterium: Zaakceptowanie</w:t>
            </w:r>
          </w:p>
          <w:p w:rsidR="006006B2" w:rsidRPr="006006B2" w:rsidRDefault="006006B2" w:rsidP="00373A02">
            <w:pPr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6006B2">
              <w:rPr>
                <w:rFonts w:ascii="Arial" w:hAnsi="Arial" w:cs="Arial"/>
                <w:b/>
                <w:sz w:val="10"/>
                <w:szCs w:val="10"/>
              </w:rPr>
              <w:t>klauzul dodatkowych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6006B2" w:rsidRPr="00F03B3E" w:rsidRDefault="006006B2" w:rsidP="00F54580">
            <w:pPr>
              <w:jc w:val="center"/>
              <w:rPr>
                <w:rFonts w:ascii="Arial" w:hAnsi="Arial" w:cs="Arial"/>
                <w:b/>
                <w:sz w:val="9"/>
                <w:szCs w:val="9"/>
              </w:rPr>
            </w:pPr>
            <w:r w:rsidRPr="00F03B3E">
              <w:rPr>
                <w:rFonts w:ascii="Arial" w:hAnsi="Arial" w:cs="Arial"/>
                <w:b/>
                <w:sz w:val="9"/>
                <w:szCs w:val="9"/>
              </w:rPr>
              <w:t>Liczba punktów w kryterium Za</w:t>
            </w:r>
            <w:r w:rsidR="00F54580" w:rsidRPr="00F03B3E">
              <w:rPr>
                <w:rFonts w:ascii="Arial" w:hAnsi="Arial" w:cs="Arial"/>
                <w:b/>
                <w:sz w:val="9"/>
                <w:szCs w:val="9"/>
              </w:rPr>
              <w:t xml:space="preserve">akceptowanie klauzul dodatkowych – 20%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006B2" w:rsidRPr="006006B2" w:rsidRDefault="006006B2" w:rsidP="006006B2">
            <w:pPr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6006B2">
              <w:rPr>
                <w:rFonts w:ascii="Arial" w:hAnsi="Arial" w:cs="Arial"/>
                <w:b/>
                <w:sz w:val="10"/>
                <w:szCs w:val="10"/>
              </w:rPr>
              <w:t xml:space="preserve">Kryterium; Zwiększenie limitów odpowiedzialności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6B2" w:rsidRPr="00F54580" w:rsidRDefault="006006B2" w:rsidP="00F54580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F54580">
              <w:rPr>
                <w:rFonts w:ascii="Arial" w:hAnsi="Arial" w:cs="Arial"/>
                <w:b/>
                <w:sz w:val="10"/>
                <w:szCs w:val="10"/>
              </w:rPr>
              <w:t xml:space="preserve">Liczba punktów w kryterium </w:t>
            </w:r>
            <w:r w:rsidR="00F54580" w:rsidRPr="00F54580">
              <w:rPr>
                <w:rFonts w:ascii="Arial" w:hAnsi="Arial" w:cs="Arial"/>
                <w:b/>
                <w:sz w:val="10"/>
                <w:szCs w:val="10"/>
              </w:rPr>
              <w:t xml:space="preserve">Zwiększenie limitów odpowiedzialności </w:t>
            </w:r>
            <w:r w:rsidRPr="00F54580">
              <w:rPr>
                <w:rFonts w:ascii="Arial" w:hAnsi="Arial" w:cs="Arial"/>
                <w:b/>
                <w:sz w:val="10"/>
                <w:szCs w:val="10"/>
              </w:rPr>
              <w:t xml:space="preserve">– </w:t>
            </w:r>
            <w:r w:rsidR="00F54580" w:rsidRPr="00F54580">
              <w:rPr>
                <w:rFonts w:ascii="Arial" w:hAnsi="Arial" w:cs="Arial"/>
                <w:b/>
                <w:sz w:val="10"/>
                <w:szCs w:val="10"/>
              </w:rPr>
              <w:t>10</w:t>
            </w:r>
            <w:r w:rsidRPr="00F54580">
              <w:rPr>
                <w:rFonts w:ascii="Arial" w:hAnsi="Arial" w:cs="Arial"/>
                <w:b/>
                <w:sz w:val="10"/>
                <w:szCs w:val="10"/>
              </w:rPr>
              <w:t>%</w:t>
            </w:r>
          </w:p>
          <w:p w:rsidR="006006B2" w:rsidRPr="006006B2" w:rsidRDefault="006006B2" w:rsidP="006006B2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  <w:vAlign w:val="center"/>
          </w:tcPr>
          <w:p w:rsidR="006006B2" w:rsidRDefault="006006B2" w:rsidP="006006B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Łączna punktacja</w:t>
            </w:r>
          </w:p>
          <w:p w:rsidR="006006B2" w:rsidRPr="006006B2" w:rsidRDefault="006006B2" w:rsidP="006006B2">
            <w:pPr>
              <w:spacing w:line="36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6006B2" w:rsidTr="006006B2">
        <w:trPr>
          <w:trHeight w:val="570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6B2" w:rsidRPr="006006B2" w:rsidRDefault="006006B2" w:rsidP="00373A02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006B2">
              <w:rPr>
                <w:rFonts w:ascii="Arial" w:hAnsi="Arial" w:cs="Arial"/>
                <w:sz w:val="14"/>
                <w:szCs w:val="1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6B2" w:rsidRPr="006006B2" w:rsidRDefault="006006B2" w:rsidP="00373A02">
            <w:pPr>
              <w:spacing w:line="36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6006B2">
              <w:rPr>
                <w:rFonts w:ascii="Arial" w:hAnsi="Arial" w:cs="Arial"/>
                <w:b/>
                <w:sz w:val="14"/>
                <w:szCs w:val="14"/>
              </w:rPr>
              <w:t>Balcia Insurance SE z siedzibą w Rydze działająca przez pełnomocnika RESO Europa Service Sp. z o.o.</w:t>
            </w:r>
          </w:p>
          <w:p w:rsidR="006006B2" w:rsidRPr="006006B2" w:rsidRDefault="006006B2" w:rsidP="00373A02">
            <w:pPr>
              <w:spacing w:line="36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6006B2">
              <w:rPr>
                <w:rFonts w:ascii="Arial" w:hAnsi="Arial" w:cs="Arial"/>
                <w:b/>
                <w:sz w:val="14"/>
                <w:szCs w:val="14"/>
              </w:rPr>
              <w:t>ul. Innowacyjna 1</w:t>
            </w:r>
          </w:p>
          <w:p w:rsidR="006006B2" w:rsidRPr="006006B2" w:rsidRDefault="006006B2" w:rsidP="00373A02">
            <w:pPr>
              <w:spacing w:line="36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6006B2">
              <w:rPr>
                <w:rFonts w:ascii="Arial" w:hAnsi="Arial" w:cs="Arial"/>
                <w:b/>
                <w:sz w:val="14"/>
                <w:szCs w:val="14"/>
              </w:rPr>
              <w:t>16-400 Suwałki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B2" w:rsidRPr="006006B2" w:rsidRDefault="006006B2" w:rsidP="00962A5C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006B2">
              <w:rPr>
                <w:rFonts w:ascii="Arial" w:hAnsi="Arial" w:cs="Arial"/>
                <w:b/>
                <w:sz w:val="14"/>
                <w:szCs w:val="14"/>
              </w:rPr>
              <w:t>91 645,00 zł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B2" w:rsidRPr="006006B2" w:rsidRDefault="00F03B3E" w:rsidP="00962A5C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70,00 pkt.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B2" w:rsidRPr="006006B2" w:rsidRDefault="006006B2" w:rsidP="00962A5C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006B2">
              <w:rPr>
                <w:rFonts w:ascii="Arial" w:hAnsi="Arial" w:cs="Arial"/>
                <w:b/>
                <w:sz w:val="14"/>
                <w:szCs w:val="14"/>
              </w:rPr>
              <w:t>38, 39, 40, 41, 45, 46, 48, 51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06B2" w:rsidRPr="006006B2" w:rsidRDefault="00F03B3E" w:rsidP="00962A5C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8,8 pkt.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B2" w:rsidRPr="006006B2" w:rsidRDefault="006006B2" w:rsidP="00962A5C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006B2">
              <w:rPr>
                <w:rFonts w:ascii="Arial" w:hAnsi="Arial" w:cs="Arial"/>
                <w:b/>
                <w:sz w:val="14"/>
                <w:szCs w:val="14"/>
              </w:rPr>
              <w:t>C1 – 100%</w:t>
            </w:r>
          </w:p>
          <w:p w:rsidR="006006B2" w:rsidRPr="006006B2" w:rsidRDefault="006006B2" w:rsidP="00962A5C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006B2">
              <w:rPr>
                <w:rFonts w:ascii="Arial" w:hAnsi="Arial" w:cs="Arial"/>
                <w:b/>
                <w:sz w:val="14"/>
                <w:szCs w:val="14"/>
              </w:rPr>
              <w:t>C4 – 100%</w:t>
            </w:r>
          </w:p>
          <w:p w:rsidR="006006B2" w:rsidRPr="006006B2" w:rsidRDefault="006006B2" w:rsidP="00962A5C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006B2">
              <w:rPr>
                <w:rFonts w:ascii="Arial" w:hAnsi="Arial" w:cs="Arial"/>
                <w:b/>
                <w:sz w:val="14"/>
                <w:szCs w:val="14"/>
              </w:rPr>
              <w:t>C5 – 100%</w:t>
            </w:r>
          </w:p>
          <w:p w:rsidR="006006B2" w:rsidRPr="006006B2" w:rsidRDefault="006006B2" w:rsidP="00962A5C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006B2">
              <w:rPr>
                <w:rFonts w:ascii="Arial" w:hAnsi="Arial" w:cs="Arial"/>
                <w:b/>
                <w:sz w:val="14"/>
                <w:szCs w:val="14"/>
              </w:rPr>
              <w:t>C6 – 100%</w:t>
            </w:r>
          </w:p>
          <w:p w:rsidR="006006B2" w:rsidRPr="006006B2" w:rsidRDefault="006006B2" w:rsidP="00962A5C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006B2">
              <w:rPr>
                <w:rFonts w:ascii="Arial" w:hAnsi="Arial" w:cs="Arial"/>
                <w:b/>
                <w:sz w:val="14"/>
                <w:szCs w:val="14"/>
              </w:rPr>
              <w:t>C7 – 100%</w:t>
            </w:r>
          </w:p>
          <w:p w:rsidR="006006B2" w:rsidRPr="006006B2" w:rsidRDefault="006006B2" w:rsidP="00962A5C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006B2">
              <w:rPr>
                <w:rFonts w:ascii="Arial" w:hAnsi="Arial" w:cs="Arial"/>
                <w:b/>
                <w:sz w:val="14"/>
                <w:szCs w:val="14"/>
              </w:rPr>
              <w:t>C8 – 100%</w:t>
            </w:r>
          </w:p>
          <w:p w:rsidR="006006B2" w:rsidRPr="006006B2" w:rsidRDefault="006006B2" w:rsidP="00962A5C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006B2">
              <w:rPr>
                <w:rFonts w:ascii="Arial" w:hAnsi="Arial" w:cs="Arial"/>
                <w:b/>
                <w:sz w:val="14"/>
                <w:szCs w:val="14"/>
              </w:rPr>
              <w:t>C9 – 50%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B2" w:rsidRDefault="006006B2" w:rsidP="00962A5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6006B2" w:rsidRDefault="006006B2" w:rsidP="00962A5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6006B2" w:rsidRDefault="006006B2" w:rsidP="00962A5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6006B2" w:rsidRDefault="00F03B3E" w:rsidP="00962A5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6,7 pkt.</w:t>
            </w:r>
          </w:p>
          <w:p w:rsidR="006006B2" w:rsidRDefault="006006B2" w:rsidP="00962A5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6006B2" w:rsidRDefault="006006B2" w:rsidP="00962A5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6006B2" w:rsidRPr="006006B2" w:rsidRDefault="006006B2" w:rsidP="00962A5C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06B2" w:rsidRDefault="006006B2" w:rsidP="00962A5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6006B2" w:rsidRDefault="006006B2" w:rsidP="00962A5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6006B2" w:rsidRDefault="00962A5C" w:rsidP="00962A5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85,5 </w:t>
            </w:r>
            <w:r w:rsidR="006006B2">
              <w:rPr>
                <w:rFonts w:ascii="Arial" w:hAnsi="Arial" w:cs="Arial"/>
                <w:b/>
                <w:sz w:val="14"/>
                <w:szCs w:val="14"/>
              </w:rPr>
              <w:t>pkt.</w:t>
            </w:r>
          </w:p>
          <w:p w:rsidR="006006B2" w:rsidRDefault="006006B2" w:rsidP="00962A5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6006B2" w:rsidRPr="006006B2" w:rsidRDefault="006006B2" w:rsidP="00962A5C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:rsidR="00862324" w:rsidRDefault="00862324" w:rsidP="003C3AF7">
      <w:pPr>
        <w:tabs>
          <w:tab w:val="left" w:pos="5245"/>
        </w:tabs>
        <w:spacing w:after="0" w:line="360" w:lineRule="auto"/>
        <w:jc w:val="both"/>
        <w:rPr>
          <w:rFonts w:ascii="Arial" w:hAnsi="Arial" w:cs="Arial"/>
          <w:b/>
          <w:i/>
        </w:rPr>
      </w:pPr>
    </w:p>
    <w:p w:rsidR="00EA5A16" w:rsidRPr="00766E20" w:rsidRDefault="00842EE5" w:rsidP="003C3AF7">
      <w:pPr>
        <w:tabs>
          <w:tab w:val="left" w:pos="5245"/>
        </w:tabs>
        <w:spacing w:after="0" w:line="360" w:lineRule="auto"/>
        <w:jc w:val="both"/>
        <w:rPr>
          <w:rFonts w:ascii="Arial" w:hAnsi="Arial" w:cs="Arial"/>
          <w:b/>
          <w:bCs/>
          <w:i/>
          <w:color w:val="000000" w:themeColor="text1"/>
          <w:sz w:val="20"/>
          <w:szCs w:val="20"/>
        </w:rPr>
      </w:pPr>
      <w:r w:rsidRPr="00766E20">
        <w:rPr>
          <w:rFonts w:ascii="Arial" w:hAnsi="Arial" w:cs="Arial"/>
          <w:b/>
          <w:i/>
          <w:sz w:val="20"/>
          <w:szCs w:val="20"/>
        </w:rPr>
        <w:t xml:space="preserve">Część 2 – </w:t>
      </w:r>
      <w:r w:rsidR="00EA5A16" w:rsidRPr="00766E20">
        <w:rPr>
          <w:rFonts w:ascii="Arial" w:hAnsi="Arial" w:cs="Arial"/>
          <w:b/>
          <w:i/>
          <w:sz w:val="20"/>
          <w:szCs w:val="20"/>
        </w:rPr>
        <w:t>„</w:t>
      </w:r>
      <w:r w:rsidR="00EA5A16" w:rsidRPr="00766E2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Ubezpieczenie pojazdów Zamawiającego w zakresie:</w:t>
      </w:r>
      <w:bookmarkStart w:id="0" w:name="_Hlk61267726"/>
      <w:r w:rsidR="00EA5A16" w:rsidRPr="00766E2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Ubezpieczenia odpowiedzialności cywilnej posiadaczy pojazdów mechanicznych, Ubezpieczenia autocasco, Ubezpieczenia następstw nieszczęśliwych wypadków kierowcy i pasażerów, Ubezpieczenia Assistance”</w:t>
      </w:r>
    </w:p>
    <w:tbl>
      <w:tblPr>
        <w:tblStyle w:val="Tabela-Siatka"/>
        <w:tblW w:w="9606" w:type="dxa"/>
        <w:tblLayout w:type="fixed"/>
        <w:tblLook w:val="04A0"/>
      </w:tblPr>
      <w:tblGrid>
        <w:gridCol w:w="534"/>
        <w:gridCol w:w="2268"/>
        <w:gridCol w:w="1275"/>
        <w:gridCol w:w="1134"/>
        <w:gridCol w:w="1985"/>
        <w:gridCol w:w="1276"/>
        <w:gridCol w:w="1134"/>
      </w:tblGrid>
      <w:tr w:rsidR="00F03B3E" w:rsidRPr="003C3AF7" w:rsidTr="00F03B3E">
        <w:tc>
          <w:tcPr>
            <w:tcW w:w="534" w:type="dxa"/>
            <w:vAlign w:val="center"/>
          </w:tcPr>
          <w:p w:rsidR="00F03B3E" w:rsidRPr="00F03B3E" w:rsidRDefault="00F03B3E" w:rsidP="00373A02">
            <w:pPr>
              <w:spacing w:line="36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F03B3E">
              <w:rPr>
                <w:rFonts w:ascii="Arial" w:hAnsi="Arial" w:cs="Arial"/>
                <w:b/>
                <w:sz w:val="12"/>
                <w:szCs w:val="12"/>
              </w:rPr>
              <w:t>Lp.</w:t>
            </w:r>
          </w:p>
        </w:tc>
        <w:tc>
          <w:tcPr>
            <w:tcW w:w="2268" w:type="dxa"/>
            <w:vAlign w:val="center"/>
          </w:tcPr>
          <w:p w:rsidR="00F03B3E" w:rsidRPr="00F03B3E" w:rsidRDefault="00F03B3E" w:rsidP="00373A02">
            <w:pPr>
              <w:spacing w:line="36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F03B3E">
              <w:rPr>
                <w:rFonts w:ascii="Arial" w:hAnsi="Arial" w:cs="Arial"/>
                <w:b/>
                <w:sz w:val="12"/>
                <w:szCs w:val="12"/>
              </w:rPr>
              <w:t>Nazwy albo imiona i nazwiska oraz siedziby lub miejsca prowadzonej działalności gospodarczej albo miejsca zamieszkania wykonawców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F03B3E" w:rsidRPr="00F03B3E" w:rsidRDefault="00F03B3E" w:rsidP="00373A02">
            <w:pPr>
              <w:spacing w:line="36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Kryterium:                  </w:t>
            </w:r>
            <w:r w:rsidRPr="00F03B3E">
              <w:rPr>
                <w:rFonts w:ascii="Arial" w:hAnsi="Arial" w:cs="Arial"/>
                <w:b/>
                <w:sz w:val="12"/>
                <w:szCs w:val="12"/>
              </w:rPr>
              <w:t>Cena łączna ubezpieczenia (zł)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B3E" w:rsidRPr="00F54580" w:rsidRDefault="00F03B3E" w:rsidP="00F03B3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F54580">
              <w:rPr>
                <w:rFonts w:ascii="Arial" w:hAnsi="Arial" w:cs="Arial"/>
                <w:b/>
                <w:sz w:val="12"/>
                <w:szCs w:val="12"/>
              </w:rPr>
              <w:t xml:space="preserve">Liczba punktów w kryterium Cena – </w:t>
            </w:r>
            <w:r>
              <w:rPr>
                <w:rFonts w:ascii="Arial" w:hAnsi="Arial" w:cs="Arial"/>
                <w:b/>
                <w:sz w:val="12"/>
                <w:szCs w:val="12"/>
              </w:rPr>
              <w:t>8</w:t>
            </w:r>
            <w:r w:rsidRPr="00F54580">
              <w:rPr>
                <w:rFonts w:ascii="Arial" w:hAnsi="Arial" w:cs="Arial"/>
                <w:b/>
                <w:sz w:val="12"/>
                <w:szCs w:val="12"/>
              </w:rPr>
              <w:t>0%</w:t>
            </w:r>
          </w:p>
          <w:p w:rsidR="00F03B3E" w:rsidRPr="00F03B3E" w:rsidRDefault="00F03B3E" w:rsidP="00F03B3E">
            <w:pPr>
              <w:spacing w:line="36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B3E" w:rsidRPr="00F03B3E" w:rsidRDefault="00F03B3E" w:rsidP="00373A02">
            <w:pPr>
              <w:spacing w:line="36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Kryterium:                        </w:t>
            </w:r>
            <w:r w:rsidRPr="00F03B3E">
              <w:rPr>
                <w:rFonts w:ascii="Arial" w:hAnsi="Arial" w:cs="Arial"/>
                <w:b/>
                <w:sz w:val="12"/>
                <w:szCs w:val="12"/>
              </w:rPr>
              <w:t>Zaakceptowanie klauzul dodatkowych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B3E" w:rsidRPr="00F03B3E" w:rsidRDefault="00F03B3E" w:rsidP="00F03B3E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4580">
              <w:rPr>
                <w:rFonts w:ascii="Arial" w:hAnsi="Arial" w:cs="Arial"/>
                <w:b/>
                <w:sz w:val="10"/>
                <w:szCs w:val="10"/>
              </w:rPr>
              <w:t xml:space="preserve">Liczba punktów </w:t>
            </w:r>
            <w:r>
              <w:rPr>
                <w:rFonts w:ascii="Arial" w:hAnsi="Arial" w:cs="Arial"/>
                <w:b/>
                <w:sz w:val="10"/>
                <w:szCs w:val="10"/>
              </w:rPr>
              <w:t xml:space="preserve">                    </w:t>
            </w:r>
            <w:r w:rsidRPr="00F54580">
              <w:rPr>
                <w:rFonts w:ascii="Arial" w:hAnsi="Arial" w:cs="Arial"/>
                <w:b/>
                <w:sz w:val="10"/>
                <w:szCs w:val="10"/>
              </w:rPr>
              <w:t xml:space="preserve">w kryterium Zaakceptowanie klauzul dodatkowych – </w:t>
            </w:r>
            <w:r>
              <w:rPr>
                <w:rFonts w:ascii="Arial" w:hAnsi="Arial" w:cs="Arial"/>
                <w:b/>
                <w:sz w:val="10"/>
                <w:szCs w:val="10"/>
              </w:rPr>
              <w:t>2</w:t>
            </w:r>
            <w:r w:rsidRPr="00F54580">
              <w:rPr>
                <w:rFonts w:ascii="Arial" w:hAnsi="Arial" w:cs="Arial"/>
                <w:b/>
                <w:sz w:val="10"/>
                <w:szCs w:val="10"/>
              </w:rPr>
              <w:t>0%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03B3E" w:rsidRDefault="00F03B3E" w:rsidP="00F03B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Łączna punktacja</w:t>
            </w:r>
          </w:p>
          <w:p w:rsidR="00F03B3E" w:rsidRPr="00F03B3E" w:rsidRDefault="00F03B3E" w:rsidP="00F03B3E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F03B3E" w:rsidTr="00F03B3E">
        <w:trPr>
          <w:trHeight w:val="57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B3E" w:rsidRPr="00F03B3E" w:rsidRDefault="00F03B3E" w:rsidP="00373A02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3B3E">
              <w:rPr>
                <w:rFonts w:ascii="Arial" w:hAnsi="Arial" w:cs="Arial"/>
                <w:b/>
                <w:sz w:val="14"/>
                <w:szCs w:val="1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B3E" w:rsidRPr="00F03B3E" w:rsidRDefault="00F03B3E" w:rsidP="00373A02">
            <w:pPr>
              <w:spacing w:line="36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F03B3E">
              <w:rPr>
                <w:rFonts w:ascii="Arial" w:hAnsi="Arial" w:cs="Arial"/>
                <w:b/>
                <w:sz w:val="14"/>
                <w:szCs w:val="14"/>
              </w:rPr>
              <w:t>Generali TU S.A.</w:t>
            </w:r>
          </w:p>
          <w:p w:rsidR="00F03B3E" w:rsidRPr="00F03B3E" w:rsidRDefault="00F03B3E" w:rsidP="00373A02">
            <w:pPr>
              <w:spacing w:line="36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F03B3E">
              <w:rPr>
                <w:rFonts w:ascii="Arial" w:hAnsi="Arial" w:cs="Arial"/>
                <w:b/>
                <w:sz w:val="14"/>
                <w:szCs w:val="14"/>
              </w:rPr>
              <w:t>ul. Senatorska 18</w:t>
            </w:r>
          </w:p>
          <w:p w:rsidR="00F03B3E" w:rsidRPr="00F03B3E" w:rsidRDefault="00F03B3E" w:rsidP="00373A02">
            <w:pPr>
              <w:spacing w:line="36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F03B3E">
              <w:rPr>
                <w:rFonts w:ascii="Arial" w:hAnsi="Arial" w:cs="Arial"/>
                <w:b/>
                <w:sz w:val="14"/>
                <w:szCs w:val="14"/>
              </w:rPr>
              <w:t>00-082 Warszawa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3E" w:rsidRPr="00F03B3E" w:rsidRDefault="00F03B3E" w:rsidP="00373A02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3B3E">
              <w:rPr>
                <w:rFonts w:ascii="Arial" w:hAnsi="Arial" w:cs="Arial"/>
                <w:b/>
                <w:sz w:val="14"/>
                <w:szCs w:val="14"/>
              </w:rPr>
              <w:t xml:space="preserve">101 592,00 zł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3E" w:rsidRPr="00F03B3E" w:rsidRDefault="00F03B3E" w:rsidP="00F03B3E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51,07 pkt.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3E" w:rsidRPr="00F03B3E" w:rsidRDefault="00F03B3E" w:rsidP="00373A02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3B3E">
              <w:rPr>
                <w:rFonts w:ascii="Arial" w:hAnsi="Arial" w:cs="Arial"/>
                <w:b/>
                <w:sz w:val="14"/>
                <w:szCs w:val="14"/>
              </w:rPr>
              <w:t>5, 8, 9, 11, 12, 13, 14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3E" w:rsidRPr="00766E20" w:rsidRDefault="00766E20" w:rsidP="00F03B3E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66E20">
              <w:rPr>
                <w:rFonts w:ascii="Arial" w:hAnsi="Arial" w:cs="Arial"/>
                <w:b/>
                <w:sz w:val="14"/>
                <w:szCs w:val="14"/>
              </w:rPr>
              <w:t>12,8 pkt</w:t>
            </w:r>
            <w:r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3B3E" w:rsidRPr="00F03B3E" w:rsidRDefault="00F03B3E" w:rsidP="00F03B3E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3B3E">
              <w:rPr>
                <w:rFonts w:ascii="Arial" w:hAnsi="Arial" w:cs="Arial"/>
                <w:b/>
                <w:sz w:val="14"/>
                <w:szCs w:val="14"/>
              </w:rPr>
              <w:t>63,87 pkt.</w:t>
            </w:r>
          </w:p>
        </w:tc>
      </w:tr>
      <w:tr w:rsidR="00F03B3E" w:rsidTr="00F03B3E">
        <w:trPr>
          <w:trHeight w:val="79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B3E" w:rsidRPr="00F03B3E" w:rsidRDefault="00F03B3E" w:rsidP="00373A02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3B3E">
              <w:rPr>
                <w:rFonts w:ascii="Arial" w:hAnsi="Arial" w:cs="Arial"/>
                <w:b/>
                <w:sz w:val="14"/>
                <w:szCs w:val="1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B3E" w:rsidRPr="00F03B3E" w:rsidRDefault="00F03B3E" w:rsidP="00373A02">
            <w:pPr>
              <w:spacing w:line="36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F03B3E">
              <w:rPr>
                <w:rFonts w:ascii="Arial" w:hAnsi="Arial" w:cs="Arial"/>
                <w:b/>
                <w:sz w:val="14"/>
                <w:szCs w:val="14"/>
              </w:rPr>
              <w:t>TUZ Towarzystwo Ubezpieczeń Wzajemnych</w:t>
            </w:r>
          </w:p>
          <w:p w:rsidR="00F03B3E" w:rsidRPr="00F03B3E" w:rsidRDefault="00F03B3E" w:rsidP="00373A02">
            <w:pPr>
              <w:spacing w:line="36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F03B3E">
              <w:rPr>
                <w:rFonts w:ascii="Arial" w:hAnsi="Arial" w:cs="Arial"/>
                <w:b/>
                <w:sz w:val="14"/>
                <w:szCs w:val="14"/>
              </w:rPr>
              <w:t>Ul. Domaniewska 41</w:t>
            </w:r>
          </w:p>
          <w:p w:rsidR="00F03B3E" w:rsidRPr="00F03B3E" w:rsidRDefault="00F03B3E" w:rsidP="00373A02">
            <w:pPr>
              <w:spacing w:line="36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F03B3E">
              <w:rPr>
                <w:rFonts w:ascii="Arial" w:hAnsi="Arial" w:cs="Arial"/>
                <w:b/>
                <w:sz w:val="14"/>
                <w:szCs w:val="14"/>
              </w:rPr>
              <w:t>02-672 Warszawa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3E" w:rsidRPr="00F03B3E" w:rsidRDefault="00F03B3E" w:rsidP="00373A02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3B3E">
              <w:rPr>
                <w:rFonts w:ascii="Arial" w:hAnsi="Arial" w:cs="Arial"/>
                <w:b/>
                <w:sz w:val="14"/>
                <w:szCs w:val="14"/>
              </w:rPr>
              <w:t xml:space="preserve">64 857,00 zł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3E" w:rsidRPr="00F03B3E" w:rsidRDefault="00F03B3E" w:rsidP="00F03B3E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80,00 pkt.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3E" w:rsidRPr="00F03B3E" w:rsidRDefault="00F03B3E" w:rsidP="00373A02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3B3E">
              <w:rPr>
                <w:rFonts w:ascii="Arial" w:hAnsi="Arial" w:cs="Arial"/>
                <w:b/>
                <w:sz w:val="14"/>
                <w:szCs w:val="14"/>
              </w:rPr>
              <w:t>5, 7, 9, 10, 11, 12, 13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3E" w:rsidRPr="00F03B3E" w:rsidRDefault="00F03B3E" w:rsidP="00F03B3E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3B3E">
              <w:rPr>
                <w:rFonts w:ascii="Arial" w:hAnsi="Arial" w:cs="Arial"/>
                <w:b/>
                <w:sz w:val="14"/>
                <w:szCs w:val="14"/>
              </w:rPr>
              <w:t>12,00 pkt.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3B3E" w:rsidRPr="00F03B3E" w:rsidRDefault="00F03B3E" w:rsidP="00F03B3E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3B3E">
              <w:rPr>
                <w:rFonts w:ascii="Arial" w:hAnsi="Arial" w:cs="Arial"/>
                <w:b/>
                <w:sz w:val="14"/>
                <w:szCs w:val="14"/>
              </w:rPr>
              <w:t xml:space="preserve">92,00 pkt. </w:t>
            </w:r>
          </w:p>
        </w:tc>
      </w:tr>
    </w:tbl>
    <w:p w:rsidR="003C3AF7" w:rsidRDefault="003C3AF7" w:rsidP="003C3AF7">
      <w:pPr>
        <w:tabs>
          <w:tab w:val="left" w:pos="5245"/>
        </w:tabs>
        <w:spacing w:after="0" w:line="360" w:lineRule="auto"/>
        <w:jc w:val="both"/>
        <w:rPr>
          <w:rFonts w:ascii="Arial" w:hAnsi="Arial" w:cs="Arial"/>
          <w:bCs/>
          <w:i/>
          <w:color w:val="000000" w:themeColor="text1"/>
        </w:rPr>
      </w:pPr>
    </w:p>
    <w:p w:rsidR="003C3AF7" w:rsidRPr="00766E20" w:rsidRDefault="00EA5A16" w:rsidP="003C3AF7">
      <w:pPr>
        <w:tabs>
          <w:tab w:val="left" w:pos="5245"/>
        </w:tabs>
        <w:spacing w:after="0" w:line="36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766E2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Część 3 </w:t>
      </w:r>
      <w:r w:rsidR="003A7FBD" w:rsidRPr="00766E2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–</w:t>
      </w:r>
      <w:r w:rsidR="000F573A" w:rsidRPr="00766E2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</w:t>
      </w:r>
      <w:r w:rsidR="003A7FBD" w:rsidRPr="00766E2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„</w:t>
      </w:r>
      <w:r w:rsidRPr="00766E20">
        <w:rPr>
          <w:rFonts w:ascii="Arial" w:hAnsi="Arial" w:cs="Arial"/>
          <w:b/>
          <w:bCs/>
          <w:i/>
          <w:sz w:val="20"/>
          <w:szCs w:val="20"/>
        </w:rPr>
        <w:t>Grupowe ubezpieczenia następstw nieszczęśliwych wypadków, Ubezpieczenie następstw nieszczęśliwych wypadków członków ochotniczych straży pożarnych</w:t>
      </w:r>
      <w:r w:rsidR="003A7FBD" w:rsidRPr="00766E20">
        <w:rPr>
          <w:rFonts w:ascii="Arial" w:hAnsi="Arial" w:cs="Arial"/>
          <w:b/>
          <w:bCs/>
          <w:i/>
          <w:sz w:val="20"/>
          <w:szCs w:val="20"/>
        </w:rPr>
        <w:t>”</w:t>
      </w:r>
      <w:r w:rsidR="003C3AF7" w:rsidRPr="00766E20">
        <w:rPr>
          <w:rFonts w:ascii="Arial" w:hAnsi="Arial" w:cs="Arial"/>
          <w:b/>
          <w:bCs/>
          <w:i/>
          <w:sz w:val="20"/>
          <w:szCs w:val="20"/>
        </w:rPr>
        <w:t>’</w:t>
      </w:r>
    </w:p>
    <w:p w:rsidR="00B747CC" w:rsidRPr="00766E20" w:rsidRDefault="000F573A" w:rsidP="003C3AF7">
      <w:pPr>
        <w:tabs>
          <w:tab w:val="left" w:pos="5245"/>
        </w:tabs>
        <w:spacing w:after="0" w:line="360" w:lineRule="auto"/>
        <w:jc w:val="both"/>
        <w:rPr>
          <w:rFonts w:ascii="Arial" w:hAnsi="Arial" w:cs="Arial"/>
          <w:bCs/>
          <w:i/>
          <w:color w:val="000000" w:themeColor="text1"/>
          <w:sz w:val="20"/>
          <w:szCs w:val="20"/>
        </w:rPr>
      </w:pPr>
      <w:r w:rsidRPr="00766E20">
        <w:rPr>
          <w:rFonts w:ascii="Arial" w:hAnsi="Arial" w:cs="Arial"/>
          <w:bCs/>
          <w:i/>
          <w:color w:val="000000" w:themeColor="text1"/>
          <w:sz w:val="20"/>
          <w:szCs w:val="20"/>
        </w:rPr>
        <w:t>B</w:t>
      </w:r>
      <w:r w:rsidR="00B747CC" w:rsidRPr="00766E20">
        <w:rPr>
          <w:rFonts w:ascii="Arial" w:hAnsi="Arial" w:cs="Arial"/>
          <w:bCs/>
          <w:i/>
          <w:color w:val="000000" w:themeColor="text1"/>
          <w:sz w:val="20"/>
          <w:szCs w:val="20"/>
        </w:rPr>
        <w:t>rak ofert</w:t>
      </w:r>
      <w:r w:rsidRPr="00766E20">
        <w:rPr>
          <w:rFonts w:ascii="Arial" w:hAnsi="Arial" w:cs="Arial"/>
          <w:bCs/>
          <w:i/>
          <w:color w:val="000000" w:themeColor="text1"/>
          <w:sz w:val="20"/>
          <w:szCs w:val="20"/>
        </w:rPr>
        <w:t>.</w:t>
      </w:r>
    </w:p>
    <w:p w:rsidR="00766E20" w:rsidRDefault="00766E20" w:rsidP="003C3AF7">
      <w:pPr>
        <w:tabs>
          <w:tab w:val="left" w:pos="5245"/>
        </w:tabs>
        <w:spacing w:after="0" w:line="360" w:lineRule="auto"/>
        <w:jc w:val="both"/>
        <w:rPr>
          <w:rFonts w:ascii="Arial" w:hAnsi="Arial" w:cs="Arial"/>
          <w:b/>
          <w:bCs/>
          <w:i/>
          <w:color w:val="000000" w:themeColor="text1"/>
          <w:sz w:val="20"/>
          <w:szCs w:val="20"/>
        </w:rPr>
      </w:pPr>
    </w:p>
    <w:p w:rsidR="009A3627" w:rsidRPr="00766E20" w:rsidRDefault="00EA5A16" w:rsidP="003C3AF7">
      <w:pPr>
        <w:tabs>
          <w:tab w:val="left" w:pos="5245"/>
        </w:tabs>
        <w:spacing w:after="0" w:line="36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766E2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Część 4 </w:t>
      </w:r>
      <w:r w:rsidR="003A7FBD" w:rsidRPr="00766E2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–</w:t>
      </w:r>
      <w:r w:rsidR="000F573A" w:rsidRPr="00766E2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</w:t>
      </w:r>
      <w:r w:rsidR="003A7FBD" w:rsidRPr="00766E2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„</w:t>
      </w:r>
      <w:r w:rsidRPr="00766E20">
        <w:rPr>
          <w:rFonts w:ascii="Arial" w:hAnsi="Arial" w:cs="Arial"/>
          <w:b/>
          <w:bCs/>
          <w:i/>
          <w:sz w:val="20"/>
          <w:szCs w:val="20"/>
        </w:rPr>
        <w:t>Ubezpieczenia odpowiedzialności cywilnej księgowych i osób wykonujących obsługę płac oraz ochrony prawnej</w:t>
      </w:r>
      <w:r w:rsidR="003A7FBD" w:rsidRPr="00766E20">
        <w:rPr>
          <w:rFonts w:ascii="Arial" w:hAnsi="Arial" w:cs="Arial"/>
          <w:b/>
          <w:bCs/>
          <w:i/>
          <w:sz w:val="20"/>
          <w:szCs w:val="20"/>
        </w:rPr>
        <w:t>”</w:t>
      </w:r>
      <w:bookmarkEnd w:id="0"/>
    </w:p>
    <w:p w:rsidR="00B747CC" w:rsidRPr="00766E20" w:rsidRDefault="000F573A" w:rsidP="003C3AF7">
      <w:pPr>
        <w:tabs>
          <w:tab w:val="left" w:pos="5245"/>
        </w:tabs>
        <w:spacing w:after="0" w:line="360" w:lineRule="auto"/>
        <w:jc w:val="both"/>
        <w:rPr>
          <w:rFonts w:ascii="Arial" w:hAnsi="Arial" w:cs="Arial"/>
          <w:bCs/>
          <w:i/>
          <w:sz w:val="20"/>
          <w:szCs w:val="20"/>
        </w:rPr>
      </w:pPr>
      <w:r w:rsidRPr="00766E20">
        <w:rPr>
          <w:rFonts w:ascii="Arial" w:hAnsi="Arial" w:cs="Arial"/>
          <w:bCs/>
          <w:i/>
          <w:sz w:val="20"/>
          <w:szCs w:val="20"/>
        </w:rPr>
        <w:t>B</w:t>
      </w:r>
      <w:r w:rsidR="00B747CC" w:rsidRPr="00766E20">
        <w:rPr>
          <w:rFonts w:ascii="Arial" w:hAnsi="Arial" w:cs="Arial"/>
          <w:bCs/>
          <w:i/>
          <w:sz w:val="20"/>
          <w:szCs w:val="20"/>
        </w:rPr>
        <w:t>rak ofert</w:t>
      </w:r>
      <w:r w:rsidRPr="00766E20">
        <w:rPr>
          <w:rFonts w:ascii="Arial" w:hAnsi="Arial" w:cs="Arial"/>
          <w:bCs/>
          <w:i/>
          <w:sz w:val="20"/>
          <w:szCs w:val="20"/>
        </w:rPr>
        <w:t>.</w:t>
      </w:r>
    </w:p>
    <w:p w:rsidR="00766E20" w:rsidRDefault="00EA42F1" w:rsidP="00766E20">
      <w:pPr>
        <w:spacing w:line="360" w:lineRule="auto"/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</w:p>
    <w:p w:rsidR="00EA42F1" w:rsidRDefault="00862324" w:rsidP="00E6169D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Zamawiający informuje, ze wobec czynności Zamawiającego przysługuj</w:t>
      </w:r>
      <w:r w:rsidR="00E6169D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 xml:space="preserve"> Wykonawcom środki ochrony prawnej w terminach i zgodnie z zasadami określonymi w Dziale IX PZP. </w:t>
      </w:r>
    </w:p>
    <w:p w:rsidR="007E6BC9" w:rsidRDefault="007E6BC9" w:rsidP="00E6169D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7E6BC9" w:rsidRDefault="007E6BC9" w:rsidP="007E6BC9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WÓJT</w:t>
      </w:r>
    </w:p>
    <w:p w:rsidR="007E6BC9" w:rsidRDefault="007E6BC9" w:rsidP="007E6BC9">
      <w:pPr>
        <w:ind w:firstLine="708"/>
        <w:jc w:val="both"/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/-/ Mirosław Zieliński</w:t>
      </w:r>
    </w:p>
    <w:sectPr w:rsidR="007E6BC9" w:rsidSect="00766E20">
      <w:headerReference w:type="default" r:id="rId8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23A" w:rsidRDefault="00A4223A" w:rsidP="00B31440">
      <w:pPr>
        <w:spacing w:after="0" w:line="240" w:lineRule="auto"/>
      </w:pPr>
      <w:r>
        <w:separator/>
      </w:r>
    </w:p>
  </w:endnote>
  <w:endnote w:type="continuationSeparator" w:id="1">
    <w:p w:rsidR="00A4223A" w:rsidRDefault="00A4223A" w:rsidP="00B31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23A" w:rsidRDefault="00A4223A" w:rsidP="00B31440">
      <w:pPr>
        <w:spacing w:after="0" w:line="240" w:lineRule="auto"/>
      </w:pPr>
      <w:r>
        <w:separator/>
      </w:r>
    </w:p>
  </w:footnote>
  <w:footnote w:type="continuationSeparator" w:id="1">
    <w:p w:rsidR="00A4223A" w:rsidRDefault="00A4223A" w:rsidP="00B31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440" w:rsidRPr="004B048D" w:rsidRDefault="00B31440" w:rsidP="00B31440">
    <w:pPr>
      <w:pStyle w:val="Nagwek"/>
      <w:tabs>
        <w:tab w:val="clear" w:pos="9072"/>
        <w:tab w:val="left" w:pos="3969"/>
      </w:tabs>
      <w:spacing w:after="200" w:line="312" w:lineRule="auto"/>
      <w:jc w:val="center"/>
      <w:rPr>
        <w:rFonts w:ascii="Tahoma" w:hAnsi="Tahoma" w:cs="Tahoma"/>
        <w:b/>
        <w:bCs/>
        <w:sz w:val="16"/>
        <w:szCs w:val="16"/>
      </w:rPr>
    </w:pPr>
    <w:r w:rsidRPr="004B048D">
      <w:rPr>
        <w:rFonts w:ascii="Tahoma" w:hAnsi="Tahoma" w:cs="Tahoma"/>
        <w:b/>
        <w:bCs/>
        <w:sz w:val="14"/>
        <w:szCs w:val="14"/>
      </w:rPr>
      <w:t xml:space="preserve">„UBEZPIECZENIE MIENIA I INTERESÓW </w:t>
    </w:r>
    <w:r w:rsidRPr="004B048D">
      <w:rPr>
        <w:rFonts w:ascii="Tahoma" w:eastAsia="Arial Narrow" w:hAnsi="Tahoma" w:cs="Tahoma"/>
        <w:b/>
        <w:bCs/>
        <w:sz w:val="14"/>
        <w:szCs w:val="14"/>
      </w:rPr>
      <w:t>GMINY DZIAŁDOWO”</w:t>
    </w:r>
    <w:r w:rsidRPr="004B048D">
      <w:rPr>
        <w:noProof/>
      </w:rPr>
      <w:drawing>
        <wp:inline distT="0" distB="0" distL="0" distR="0">
          <wp:extent cx="488950" cy="366893"/>
          <wp:effectExtent l="19050" t="0" r="6350" b="0"/>
          <wp:docPr id="1" name="Obraz 1" descr="Gmina Działdo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mina Działdow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720" cy="3674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216"/>
    <w:multiLevelType w:val="hybridMultilevel"/>
    <w:tmpl w:val="640C8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E1BF8"/>
    <w:multiLevelType w:val="hybridMultilevel"/>
    <w:tmpl w:val="B8D69342"/>
    <w:lvl w:ilvl="0" w:tplc="FC389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64B3D"/>
    <w:multiLevelType w:val="hybridMultilevel"/>
    <w:tmpl w:val="7DF46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8731E"/>
    <w:multiLevelType w:val="hybridMultilevel"/>
    <w:tmpl w:val="16B44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4B7E38"/>
    <w:multiLevelType w:val="hybridMultilevel"/>
    <w:tmpl w:val="FDDA3318"/>
    <w:lvl w:ilvl="0" w:tplc="BF22EC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6622CC"/>
    <w:multiLevelType w:val="hybridMultilevel"/>
    <w:tmpl w:val="6CC4F232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3627"/>
    <w:rsid w:val="00044D8F"/>
    <w:rsid w:val="00046A9F"/>
    <w:rsid w:val="00075B1B"/>
    <w:rsid w:val="000F573A"/>
    <w:rsid w:val="00170767"/>
    <w:rsid w:val="001935F8"/>
    <w:rsid w:val="001964E1"/>
    <w:rsid w:val="001A1E7B"/>
    <w:rsid w:val="00272DE7"/>
    <w:rsid w:val="002A69B8"/>
    <w:rsid w:val="003130EA"/>
    <w:rsid w:val="00341EC9"/>
    <w:rsid w:val="003A7FBD"/>
    <w:rsid w:val="003C3AF7"/>
    <w:rsid w:val="003F2610"/>
    <w:rsid w:val="00414874"/>
    <w:rsid w:val="0043709E"/>
    <w:rsid w:val="004424F2"/>
    <w:rsid w:val="004727AC"/>
    <w:rsid w:val="00476F25"/>
    <w:rsid w:val="004F013E"/>
    <w:rsid w:val="005337CA"/>
    <w:rsid w:val="005670C9"/>
    <w:rsid w:val="00567226"/>
    <w:rsid w:val="005C3338"/>
    <w:rsid w:val="005E0229"/>
    <w:rsid w:val="005E4AC7"/>
    <w:rsid w:val="005F2DE8"/>
    <w:rsid w:val="005F2FDD"/>
    <w:rsid w:val="005F6AE3"/>
    <w:rsid w:val="006006B2"/>
    <w:rsid w:val="00627075"/>
    <w:rsid w:val="00643284"/>
    <w:rsid w:val="00651374"/>
    <w:rsid w:val="006622D6"/>
    <w:rsid w:val="00685F93"/>
    <w:rsid w:val="00687896"/>
    <w:rsid w:val="0073168C"/>
    <w:rsid w:val="00766E20"/>
    <w:rsid w:val="00776DAF"/>
    <w:rsid w:val="007D0813"/>
    <w:rsid w:val="007E6BC9"/>
    <w:rsid w:val="00813435"/>
    <w:rsid w:val="00822E2C"/>
    <w:rsid w:val="00831AD0"/>
    <w:rsid w:val="00842EE5"/>
    <w:rsid w:val="00855C35"/>
    <w:rsid w:val="00862324"/>
    <w:rsid w:val="008C79ED"/>
    <w:rsid w:val="0093766D"/>
    <w:rsid w:val="00941E87"/>
    <w:rsid w:val="00962A5C"/>
    <w:rsid w:val="009A3627"/>
    <w:rsid w:val="009A4B1C"/>
    <w:rsid w:val="009D5D0C"/>
    <w:rsid w:val="00A04963"/>
    <w:rsid w:val="00A4223A"/>
    <w:rsid w:val="00AA7BE7"/>
    <w:rsid w:val="00AB6D96"/>
    <w:rsid w:val="00AC5E41"/>
    <w:rsid w:val="00B31440"/>
    <w:rsid w:val="00B472FE"/>
    <w:rsid w:val="00B747CC"/>
    <w:rsid w:val="00B77C1E"/>
    <w:rsid w:val="00B90ABF"/>
    <w:rsid w:val="00B96E97"/>
    <w:rsid w:val="00B97897"/>
    <w:rsid w:val="00B97DD8"/>
    <w:rsid w:val="00C33153"/>
    <w:rsid w:val="00C473DA"/>
    <w:rsid w:val="00C52313"/>
    <w:rsid w:val="00C52765"/>
    <w:rsid w:val="00C6164E"/>
    <w:rsid w:val="00CA347D"/>
    <w:rsid w:val="00CC19CF"/>
    <w:rsid w:val="00CF7490"/>
    <w:rsid w:val="00D35960"/>
    <w:rsid w:val="00DD27A4"/>
    <w:rsid w:val="00DD6B5F"/>
    <w:rsid w:val="00E34751"/>
    <w:rsid w:val="00E6169D"/>
    <w:rsid w:val="00E77199"/>
    <w:rsid w:val="00EA42F1"/>
    <w:rsid w:val="00EA4F76"/>
    <w:rsid w:val="00EA5A16"/>
    <w:rsid w:val="00F03B3E"/>
    <w:rsid w:val="00F54580"/>
    <w:rsid w:val="00F6401F"/>
    <w:rsid w:val="00F6554B"/>
    <w:rsid w:val="00F65E99"/>
    <w:rsid w:val="00F91B77"/>
    <w:rsid w:val="00FF6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153"/>
  </w:style>
  <w:style w:type="paragraph" w:styleId="Nagwek2">
    <w:name w:val="heading 2"/>
    <w:basedOn w:val="Normalny"/>
    <w:link w:val="Nagwek2Znak"/>
    <w:uiPriority w:val="9"/>
    <w:qFormat/>
    <w:rsid w:val="00DD6B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9A3627"/>
    <w:rPr>
      <w:b/>
    </w:rPr>
  </w:style>
  <w:style w:type="paragraph" w:customStyle="1" w:styleId="p">
    <w:name w:val="p"/>
    <w:rsid w:val="004727AC"/>
    <w:pPr>
      <w:spacing w:after="0"/>
    </w:pPr>
    <w:rPr>
      <w:rFonts w:ascii="Arial Narrow" w:eastAsia="Arial Narrow" w:hAnsi="Arial Narrow" w:cs="Arial Narrow"/>
    </w:rPr>
  </w:style>
  <w:style w:type="paragraph" w:styleId="Akapitzlist">
    <w:name w:val="List Paragraph"/>
    <w:basedOn w:val="Normalny"/>
    <w:uiPriority w:val="34"/>
    <w:qFormat/>
    <w:rsid w:val="00842EE5"/>
    <w:pPr>
      <w:ind w:left="720"/>
      <w:contextualSpacing/>
    </w:pPr>
  </w:style>
  <w:style w:type="paragraph" w:customStyle="1" w:styleId="justify">
    <w:name w:val="justify"/>
    <w:rsid w:val="00842EE5"/>
    <w:pPr>
      <w:spacing w:after="0"/>
      <w:jc w:val="both"/>
    </w:pPr>
    <w:rPr>
      <w:rFonts w:ascii="Arial Narrow" w:eastAsia="Arial Narrow" w:hAnsi="Arial Narrow" w:cs="Arial Narrow"/>
    </w:rPr>
  </w:style>
  <w:style w:type="paragraph" w:styleId="Bezodstpw">
    <w:name w:val="No Spacing"/>
    <w:uiPriority w:val="1"/>
    <w:qFormat/>
    <w:rsid w:val="00842EE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31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1440"/>
  </w:style>
  <w:style w:type="paragraph" w:styleId="Stopka">
    <w:name w:val="footer"/>
    <w:basedOn w:val="Normalny"/>
    <w:link w:val="StopkaZnak"/>
    <w:uiPriority w:val="99"/>
    <w:semiHidden/>
    <w:unhideWhenUsed/>
    <w:rsid w:val="00B31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31440"/>
  </w:style>
  <w:style w:type="paragraph" w:styleId="Tekstdymka">
    <w:name w:val="Balloon Text"/>
    <w:basedOn w:val="Normalny"/>
    <w:link w:val="TekstdymkaZnak"/>
    <w:uiPriority w:val="99"/>
    <w:semiHidden/>
    <w:unhideWhenUsed/>
    <w:rsid w:val="00B31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440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link w:val="PodtytuZnak"/>
    <w:qFormat/>
    <w:rsid w:val="00EA5A16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EA5A16"/>
    <w:rPr>
      <w:rFonts w:ascii="Arial" w:eastAsia="Times New Roman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3C3A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DD6B5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B2FCD-4608-4E0E-997B-39981D199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791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16</cp:revision>
  <dcterms:created xsi:type="dcterms:W3CDTF">2022-11-25T11:23:00Z</dcterms:created>
  <dcterms:modified xsi:type="dcterms:W3CDTF">2022-12-16T11:40:00Z</dcterms:modified>
</cp:coreProperties>
</file>